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1A9674" w14:textId="77777777" w:rsidR="00F259F2" w:rsidRPr="003B52C8" w:rsidRDefault="00F259F2" w:rsidP="00F259F2">
      <w:pPr>
        <w:spacing w:line="0" w:lineRule="atLeast"/>
        <w:jc w:val="center"/>
        <w:rPr>
          <w:rFonts w:ascii="新細明體" w:hAnsi="新細明體"/>
          <w:b/>
          <w:color w:val="000000"/>
          <w:sz w:val="28"/>
          <w:szCs w:val="28"/>
          <w:shd w:val="clear" w:color="auto" w:fill="FFFFFF"/>
        </w:rPr>
      </w:pPr>
      <w:r w:rsidRPr="00BB3C4E">
        <w:rPr>
          <w:color w:val="000000"/>
          <w:sz w:val="20"/>
          <w:szCs w:val="20"/>
          <w:shd w:val="clear" w:color="auto" w:fill="FFFFFF"/>
        </w:rPr>
        <w:t xml:space="preserve">   </w:t>
      </w:r>
      <w:r w:rsidRPr="003B52C8">
        <w:rPr>
          <w:rFonts w:ascii="新細明體" w:hAnsi="新細明體"/>
          <w:b/>
          <w:color w:val="000000"/>
          <w:sz w:val="28"/>
          <w:szCs w:val="28"/>
          <w:shd w:val="clear" w:color="auto" w:fill="FFFFFF"/>
        </w:rPr>
        <w:t>國立東華大學</w:t>
      </w:r>
      <w:r w:rsidRPr="003B52C8">
        <w:rPr>
          <w:rFonts w:ascii="新細明體" w:hAnsi="新細明體" w:hint="eastAsia"/>
          <w:b/>
          <w:color w:val="000000"/>
          <w:sz w:val="28"/>
          <w:szCs w:val="28"/>
          <w:shd w:val="clear" w:color="auto" w:fill="FFFFFF"/>
        </w:rPr>
        <w:t>1</w:t>
      </w:r>
      <w:r w:rsidRPr="003B52C8">
        <w:rPr>
          <w:rFonts w:ascii="新細明體" w:hAnsi="新細明體"/>
          <w:b/>
          <w:color w:val="000000"/>
          <w:sz w:val="28"/>
          <w:szCs w:val="28"/>
          <w:shd w:val="clear" w:color="auto" w:fill="FFFFFF"/>
        </w:rPr>
        <w:t>1</w:t>
      </w:r>
      <w:r>
        <w:rPr>
          <w:rFonts w:ascii="新細明體" w:hAnsi="新細明體"/>
          <w:b/>
          <w:color w:val="000000"/>
          <w:sz w:val="28"/>
          <w:szCs w:val="28"/>
          <w:shd w:val="clear" w:color="auto" w:fill="FFFFFF"/>
        </w:rPr>
        <w:t>3</w:t>
      </w:r>
      <w:r w:rsidRPr="003B52C8">
        <w:rPr>
          <w:rFonts w:ascii="新細明體" w:hAnsi="新細明體"/>
          <w:b/>
          <w:color w:val="000000"/>
          <w:sz w:val="28"/>
          <w:szCs w:val="28"/>
          <w:shd w:val="clear" w:color="auto" w:fill="FFFFFF"/>
        </w:rPr>
        <w:t>學年度第</w:t>
      </w:r>
      <w:r>
        <w:rPr>
          <w:rFonts w:ascii="新細明體" w:hAnsi="新細明體"/>
          <w:b/>
          <w:color w:val="000000"/>
          <w:sz w:val="28"/>
          <w:szCs w:val="28"/>
          <w:shd w:val="clear" w:color="auto" w:fill="FFFFFF"/>
        </w:rPr>
        <w:t>1</w:t>
      </w:r>
      <w:r w:rsidRPr="003B52C8">
        <w:rPr>
          <w:rFonts w:ascii="新細明體" w:hAnsi="新細明體"/>
          <w:b/>
          <w:color w:val="000000"/>
          <w:sz w:val="28"/>
          <w:szCs w:val="28"/>
          <w:shd w:val="clear" w:color="auto" w:fill="FFFFFF"/>
        </w:rPr>
        <w:t>學期</w:t>
      </w:r>
    </w:p>
    <w:p w14:paraId="020AC466" w14:textId="5E13EA5F" w:rsidR="00F259F2" w:rsidRPr="003B52C8" w:rsidRDefault="00F259F2" w:rsidP="00F259F2">
      <w:pPr>
        <w:pStyle w:val="HTML"/>
        <w:ind w:firstLineChars="200" w:firstLine="561"/>
        <w:jc w:val="center"/>
        <w:rPr>
          <w:rFonts w:ascii="新細明體" w:eastAsia="新細明體" w:hAnsi="新細明體"/>
          <w:sz w:val="28"/>
          <w:szCs w:val="28"/>
          <w:shd w:val="clear" w:color="auto" w:fill="FFFFFF"/>
        </w:rPr>
      </w:pPr>
      <w:r w:rsidRPr="003B52C8">
        <w:rPr>
          <w:rFonts w:ascii="新細明體" w:hAnsi="新細明體"/>
          <w:b/>
          <w:color w:val="0000FF"/>
          <w:sz w:val="28"/>
          <w:szCs w:val="28"/>
          <w:shd w:val="clear" w:color="auto" w:fill="FFFFFF"/>
        </w:rPr>
        <w:t>多元文化教育碩</w:t>
      </w:r>
      <w:r w:rsidRPr="003B52C8">
        <w:rPr>
          <w:rFonts w:ascii="新細明體" w:hAnsi="新細明體" w:hint="eastAsia"/>
          <w:b/>
          <w:color w:val="0000FF"/>
          <w:sz w:val="28"/>
          <w:szCs w:val="28"/>
          <w:shd w:val="clear" w:color="auto" w:fill="FFFFFF"/>
        </w:rPr>
        <w:t>、</w:t>
      </w:r>
      <w:r w:rsidRPr="003B52C8">
        <w:rPr>
          <w:rFonts w:ascii="新細明體" w:hAnsi="新細明體"/>
          <w:b/>
          <w:color w:val="0000FF"/>
          <w:sz w:val="28"/>
          <w:szCs w:val="28"/>
          <w:shd w:val="clear" w:color="auto" w:fill="FFFFFF"/>
        </w:rPr>
        <w:t>博班</w:t>
      </w:r>
      <w:r w:rsidRPr="003B52C8">
        <w:rPr>
          <w:rFonts w:ascii="新細明體" w:hAnsi="新細明體"/>
          <w:b/>
          <w:color w:val="000000"/>
          <w:sz w:val="28"/>
          <w:szCs w:val="28"/>
          <w:shd w:val="clear" w:color="auto" w:fill="FFFFFF"/>
        </w:rPr>
        <w:t>課表</w:t>
      </w:r>
    </w:p>
    <w:tbl>
      <w:tblPr>
        <w:tblpPr w:leftFromText="180" w:rightFromText="180" w:vertAnchor="page" w:horzAnchor="margin" w:tblpXSpec="center" w:tblpY="2071"/>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62"/>
        <w:gridCol w:w="572"/>
        <w:gridCol w:w="1980"/>
        <w:gridCol w:w="1417"/>
        <w:gridCol w:w="851"/>
        <w:gridCol w:w="850"/>
        <w:gridCol w:w="1985"/>
        <w:gridCol w:w="1559"/>
        <w:gridCol w:w="1139"/>
      </w:tblGrid>
      <w:tr w:rsidR="00F259F2" w:rsidRPr="00B7679D" w14:paraId="796CB217" w14:textId="77777777" w:rsidTr="00584834">
        <w:trPr>
          <w:trHeight w:val="841"/>
        </w:trPr>
        <w:tc>
          <w:tcPr>
            <w:tcW w:w="562" w:type="dxa"/>
          </w:tcPr>
          <w:p w14:paraId="721D31E0" w14:textId="77777777" w:rsidR="00F259F2" w:rsidRPr="00B7679D" w:rsidRDefault="00F259F2" w:rsidP="00584834">
            <w:pPr>
              <w:jc w:val="center"/>
              <w:rPr>
                <w:rFonts w:ascii="新細明體" w:hAnsi="新細明體"/>
                <w:color w:val="000000"/>
                <w:sz w:val="20"/>
                <w:szCs w:val="20"/>
                <w:shd w:val="clear" w:color="auto" w:fill="FFFFFF"/>
              </w:rPr>
            </w:pPr>
            <w:r w:rsidRPr="00B7679D">
              <w:rPr>
                <w:rFonts w:ascii="新細明體" w:hAnsi="新細明體"/>
                <w:color w:val="000000"/>
                <w:sz w:val="20"/>
                <w:szCs w:val="20"/>
                <w:shd w:val="clear" w:color="auto" w:fill="FFFFFF"/>
              </w:rPr>
              <w:t>節次</w:t>
            </w:r>
          </w:p>
        </w:tc>
        <w:tc>
          <w:tcPr>
            <w:tcW w:w="572" w:type="dxa"/>
          </w:tcPr>
          <w:p w14:paraId="650F60C0" w14:textId="77777777" w:rsidR="00F259F2" w:rsidRDefault="00F259F2" w:rsidP="00584834">
            <w:pPr>
              <w:jc w:val="center"/>
              <w:rPr>
                <w:rFonts w:ascii="新細明體" w:hAnsi="新細明體"/>
                <w:color w:val="000000"/>
                <w:sz w:val="20"/>
                <w:szCs w:val="20"/>
                <w:shd w:val="clear" w:color="auto" w:fill="FFFFFF"/>
              </w:rPr>
            </w:pPr>
            <w:r w:rsidRPr="00B7679D">
              <w:rPr>
                <w:rFonts w:ascii="新細明體" w:hAnsi="新細明體"/>
                <w:color w:val="000000"/>
                <w:sz w:val="20"/>
                <w:szCs w:val="20"/>
                <w:shd w:val="clear" w:color="auto" w:fill="FFFFFF"/>
              </w:rPr>
              <w:t>時</w:t>
            </w:r>
          </w:p>
          <w:p w14:paraId="19FF98C4" w14:textId="77777777" w:rsidR="00F259F2" w:rsidRPr="00B7679D" w:rsidRDefault="00F259F2" w:rsidP="00584834">
            <w:pPr>
              <w:jc w:val="center"/>
              <w:rPr>
                <w:rFonts w:ascii="新細明體" w:hAnsi="新細明體"/>
                <w:color w:val="000000"/>
                <w:sz w:val="20"/>
                <w:szCs w:val="20"/>
                <w:shd w:val="clear" w:color="auto" w:fill="FFFFFF"/>
              </w:rPr>
            </w:pPr>
            <w:r w:rsidRPr="00B7679D">
              <w:rPr>
                <w:rFonts w:ascii="新細明體" w:hAnsi="新細明體"/>
                <w:color w:val="000000"/>
                <w:sz w:val="20"/>
                <w:szCs w:val="20"/>
                <w:shd w:val="clear" w:color="auto" w:fill="FFFFFF"/>
              </w:rPr>
              <w:t>間</w:t>
            </w:r>
          </w:p>
        </w:tc>
        <w:tc>
          <w:tcPr>
            <w:tcW w:w="1980" w:type="dxa"/>
          </w:tcPr>
          <w:p w14:paraId="7D946A12" w14:textId="77777777" w:rsidR="00F259F2" w:rsidRPr="0092259E" w:rsidRDefault="00F259F2" w:rsidP="00584834">
            <w:pPr>
              <w:jc w:val="center"/>
              <w:rPr>
                <w:rFonts w:ascii="新細明體" w:hAnsi="新細明體"/>
                <w:b/>
                <w:color w:val="000000"/>
                <w:sz w:val="28"/>
                <w:szCs w:val="28"/>
                <w:shd w:val="clear" w:color="auto" w:fill="FFFFFF"/>
              </w:rPr>
            </w:pPr>
            <w:proofErr w:type="gramStart"/>
            <w:r>
              <w:rPr>
                <w:rFonts w:ascii="新細明體" w:hAnsi="新細明體" w:hint="eastAsia"/>
                <w:b/>
                <w:color w:val="000000"/>
                <w:sz w:val="28"/>
                <w:szCs w:val="28"/>
                <w:shd w:val="clear" w:color="auto" w:fill="FFFFFF"/>
              </w:rPr>
              <w:t>一</w:t>
            </w:r>
            <w:proofErr w:type="gramEnd"/>
          </w:p>
        </w:tc>
        <w:tc>
          <w:tcPr>
            <w:tcW w:w="3118" w:type="dxa"/>
            <w:gridSpan w:val="3"/>
          </w:tcPr>
          <w:p w14:paraId="41B630B2" w14:textId="77777777" w:rsidR="00F259F2" w:rsidRPr="0092259E" w:rsidRDefault="00F259F2" w:rsidP="00584834">
            <w:pPr>
              <w:jc w:val="center"/>
              <w:rPr>
                <w:rFonts w:ascii="新細明體" w:hAnsi="新細明體"/>
                <w:b/>
                <w:color w:val="000000"/>
                <w:sz w:val="28"/>
                <w:szCs w:val="28"/>
                <w:shd w:val="clear" w:color="auto" w:fill="FFFFFF"/>
              </w:rPr>
            </w:pPr>
            <w:r w:rsidRPr="0092259E">
              <w:rPr>
                <w:rFonts w:ascii="新細明體" w:hAnsi="新細明體"/>
                <w:b/>
                <w:color w:val="000000"/>
                <w:sz w:val="28"/>
                <w:szCs w:val="28"/>
                <w:shd w:val="clear" w:color="auto" w:fill="FFFFFF"/>
              </w:rPr>
              <w:t>二</w:t>
            </w:r>
          </w:p>
        </w:tc>
        <w:tc>
          <w:tcPr>
            <w:tcW w:w="1985" w:type="dxa"/>
          </w:tcPr>
          <w:p w14:paraId="0576F5C2" w14:textId="77777777" w:rsidR="00F259F2" w:rsidRPr="0092259E" w:rsidRDefault="00F259F2" w:rsidP="00584834">
            <w:pPr>
              <w:jc w:val="center"/>
              <w:rPr>
                <w:rFonts w:ascii="新細明體" w:hAnsi="新細明體"/>
                <w:b/>
                <w:color w:val="000000"/>
                <w:sz w:val="28"/>
                <w:szCs w:val="28"/>
                <w:shd w:val="clear" w:color="auto" w:fill="FFFFFF"/>
              </w:rPr>
            </w:pPr>
            <w:r w:rsidRPr="0092259E">
              <w:rPr>
                <w:rFonts w:ascii="新細明體" w:hAnsi="新細明體"/>
                <w:b/>
                <w:color w:val="000000"/>
                <w:sz w:val="28"/>
                <w:szCs w:val="28"/>
                <w:shd w:val="clear" w:color="auto" w:fill="FFFFFF"/>
              </w:rPr>
              <w:t>三</w:t>
            </w:r>
          </w:p>
        </w:tc>
        <w:tc>
          <w:tcPr>
            <w:tcW w:w="1559" w:type="dxa"/>
          </w:tcPr>
          <w:p w14:paraId="3FBEC5D4" w14:textId="77777777" w:rsidR="00F259F2" w:rsidRPr="0092259E" w:rsidRDefault="00F259F2" w:rsidP="00584834">
            <w:pPr>
              <w:jc w:val="center"/>
              <w:rPr>
                <w:rFonts w:ascii="新細明體" w:hAnsi="新細明體"/>
                <w:b/>
                <w:color w:val="000000"/>
                <w:sz w:val="28"/>
                <w:szCs w:val="28"/>
                <w:shd w:val="clear" w:color="auto" w:fill="FFFFFF"/>
              </w:rPr>
            </w:pPr>
            <w:r w:rsidRPr="0092259E">
              <w:rPr>
                <w:rFonts w:ascii="新細明體" w:hAnsi="新細明體"/>
                <w:b/>
                <w:color w:val="000000"/>
                <w:sz w:val="28"/>
                <w:szCs w:val="28"/>
                <w:shd w:val="clear" w:color="auto" w:fill="FFFFFF"/>
              </w:rPr>
              <w:t>四</w:t>
            </w:r>
          </w:p>
        </w:tc>
        <w:tc>
          <w:tcPr>
            <w:tcW w:w="1139" w:type="dxa"/>
          </w:tcPr>
          <w:p w14:paraId="14B83241" w14:textId="77777777" w:rsidR="00F259F2" w:rsidRPr="0092259E" w:rsidRDefault="00F259F2" w:rsidP="00584834">
            <w:pPr>
              <w:jc w:val="center"/>
              <w:rPr>
                <w:rFonts w:ascii="新細明體" w:hAnsi="新細明體"/>
                <w:color w:val="000000"/>
                <w:sz w:val="28"/>
                <w:szCs w:val="28"/>
                <w:shd w:val="clear" w:color="auto" w:fill="FFFFFF"/>
              </w:rPr>
            </w:pPr>
            <w:r>
              <w:rPr>
                <w:rFonts w:ascii="新細明體" w:hAnsi="新細明體" w:hint="eastAsia"/>
                <w:b/>
                <w:color w:val="000000"/>
                <w:sz w:val="28"/>
                <w:szCs w:val="28"/>
                <w:shd w:val="clear" w:color="auto" w:fill="FFFFFF"/>
              </w:rPr>
              <w:t>五</w:t>
            </w:r>
          </w:p>
        </w:tc>
      </w:tr>
      <w:tr w:rsidR="00F259F2" w:rsidRPr="00B7679D" w14:paraId="640BC15A" w14:textId="77777777" w:rsidTr="00584834">
        <w:trPr>
          <w:trHeight w:val="835"/>
        </w:trPr>
        <w:tc>
          <w:tcPr>
            <w:tcW w:w="562" w:type="dxa"/>
            <w:tcBorders>
              <w:bottom w:val="single" w:sz="4" w:space="0" w:color="auto"/>
            </w:tcBorders>
          </w:tcPr>
          <w:p w14:paraId="59F90B53"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三</w:t>
            </w:r>
          </w:p>
        </w:tc>
        <w:tc>
          <w:tcPr>
            <w:tcW w:w="572" w:type="dxa"/>
            <w:tcBorders>
              <w:bottom w:val="single" w:sz="4" w:space="0" w:color="auto"/>
            </w:tcBorders>
          </w:tcPr>
          <w:p w14:paraId="42344971"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08：10～</w:t>
            </w:r>
          </w:p>
          <w:p w14:paraId="6AF2492B"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09：00</w:t>
            </w:r>
          </w:p>
        </w:tc>
        <w:tc>
          <w:tcPr>
            <w:tcW w:w="1980" w:type="dxa"/>
            <w:tcBorders>
              <w:bottom w:val="single" w:sz="4" w:space="0" w:color="auto"/>
            </w:tcBorders>
          </w:tcPr>
          <w:p w14:paraId="6BEDDDA5" w14:textId="77777777" w:rsidR="00F259F2" w:rsidRPr="00E50224" w:rsidRDefault="00F259F2" w:rsidP="00584834">
            <w:pPr>
              <w:jc w:val="center"/>
              <w:rPr>
                <w:rFonts w:ascii="新細明體" w:hAnsi="新細明體"/>
                <w:color w:val="000000"/>
                <w:sz w:val="20"/>
                <w:szCs w:val="20"/>
                <w:shd w:val="clear" w:color="auto" w:fill="FFFFFF"/>
              </w:rPr>
            </w:pPr>
          </w:p>
        </w:tc>
        <w:tc>
          <w:tcPr>
            <w:tcW w:w="3118" w:type="dxa"/>
            <w:gridSpan w:val="3"/>
            <w:tcBorders>
              <w:bottom w:val="single" w:sz="4" w:space="0" w:color="auto"/>
            </w:tcBorders>
          </w:tcPr>
          <w:p w14:paraId="1F5CF9DB" w14:textId="77777777" w:rsidR="00F259F2" w:rsidRPr="00E50224" w:rsidRDefault="00F259F2" w:rsidP="00584834">
            <w:pPr>
              <w:jc w:val="center"/>
              <w:rPr>
                <w:rFonts w:ascii="新細明體" w:hAnsi="新細明體"/>
                <w:color w:val="000000"/>
                <w:sz w:val="20"/>
                <w:szCs w:val="20"/>
                <w:shd w:val="clear" w:color="auto" w:fill="FFFFFF"/>
              </w:rPr>
            </w:pPr>
          </w:p>
        </w:tc>
        <w:tc>
          <w:tcPr>
            <w:tcW w:w="1985" w:type="dxa"/>
            <w:tcBorders>
              <w:bottom w:val="single" w:sz="4" w:space="0" w:color="auto"/>
            </w:tcBorders>
          </w:tcPr>
          <w:p w14:paraId="4CEA0439" w14:textId="77777777" w:rsidR="00F259F2" w:rsidRPr="00E50224" w:rsidRDefault="00F259F2" w:rsidP="00584834">
            <w:pPr>
              <w:jc w:val="center"/>
              <w:rPr>
                <w:rFonts w:ascii="新細明體" w:hAnsi="新細明體"/>
                <w:color w:val="000000"/>
                <w:sz w:val="20"/>
                <w:szCs w:val="20"/>
                <w:shd w:val="clear" w:color="auto" w:fill="FFFFFF"/>
              </w:rPr>
            </w:pPr>
          </w:p>
        </w:tc>
        <w:tc>
          <w:tcPr>
            <w:tcW w:w="1559" w:type="dxa"/>
            <w:tcBorders>
              <w:bottom w:val="single" w:sz="4" w:space="0" w:color="auto"/>
            </w:tcBorders>
          </w:tcPr>
          <w:p w14:paraId="48B0EB5A" w14:textId="77777777" w:rsidR="00F259F2" w:rsidRPr="00E50224" w:rsidRDefault="00F259F2" w:rsidP="00584834">
            <w:pPr>
              <w:jc w:val="center"/>
              <w:rPr>
                <w:rFonts w:ascii="新細明體" w:hAnsi="新細明體"/>
                <w:color w:val="000000"/>
                <w:sz w:val="20"/>
                <w:szCs w:val="20"/>
                <w:shd w:val="clear" w:color="auto" w:fill="FFFFFF"/>
              </w:rPr>
            </w:pPr>
          </w:p>
        </w:tc>
        <w:tc>
          <w:tcPr>
            <w:tcW w:w="1139" w:type="dxa"/>
          </w:tcPr>
          <w:p w14:paraId="4641C412" w14:textId="77777777" w:rsidR="00F259F2" w:rsidRPr="00E50224" w:rsidRDefault="00F259F2" w:rsidP="00584834">
            <w:pPr>
              <w:jc w:val="center"/>
              <w:rPr>
                <w:rFonts w:ascii="新細明體" w:hAnsi="新細明體"/>
                <w:color w:val="000000"/>
                <w:sz w:val="20"/>
                <w:szCs w:val="20"/>
                <w:shd w:val="clear" w:color="auto" w:fill="FFFFFF"/>
              </w:rPr>
            </w:pPr>
          </w:p>
        </w:tc>
      </w:tr>
      <w:tr w:rsidR="00F259F2" w:rsidRPr="00B7679D" w14:paraId="371E1F66" w14:textId="77777777" w:rsidTr="00584834">
        <w:trPr>
          <w:trHeight w:val="408"/>
        </w:trPr>
        <w:tc>
          <w:tcPr>
            <w:tcW w:w="562" w:type="dxa"/>
            <w:tcBorders>
              <w:top w:val="single" w:sz="4" w:space="0" w:color="auto"/>
              <w:bottom w:val="single" w:sz="4" w:space="0" w:color="auto"/>
            </w:tcBorders>
          </w:tcPr>
          <w:p w14:paraId="3205793B"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四</w:t>
            </w:r>
          </w:p>
        </w:tc>
        <w:tc>
          <w:tcPr>
            <w:tcW w:w="572" w:type="dxa"/>
            <w:tcBorders>
              <w:top w:val="single" w:sz="4" w:space="0" w:color="auto"/>
              <w:bottom w:val="single" w:sz="4" w:space="0" w:color="auto"/>
            </w:tcBorders>
          </w:tcPr>
          <w:p w14:paraId="1708969E"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09：10～</w:t>
            </w:r>
          </w:p>
          <w:p w14:paraId="3F86D822"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10：00</w:t>
            </w:r>
          </w:p>
        </w:tc>
        <w:tc>
          <w:tcPr>
            <w:tcW w:w="1980" w:type="dxa"/>
            <w:vMerge w:val="restart"/>
            <w:tcBorders>
              <w:top w:val="single" w:sz="4" w:space="0" w:color="auto"/>
              <w:left w:val="single" w:sz="4" w:space="0" w:color="auto"/>
            </w:tcBorders>
            <w:shd w:val="clear" w:color="auto" w:fill="FFFFFF" w:themeFill="background1"/>
          </w:tcPr>
          <w:p w14:paraId="331E54B0" w14:textId="77777777" w:rsidR="00F259F2" w:rsidRPr="00065C63" w:rsidRDefault="00F259F2" w:rsidP="00584834">
            <w:pPr>
              <w:pStyle w:val="HTML"/>
              <w:jc w:val="center"/>
              <w:rPr>
                <w:rFonts w:ascii="新細明體" w:eastAsia="新細明體" w:hAnsi="新細明體"/>
                <w:color w:val="000000"/>
                <w:sz w:val="20"/>
                <w:szCs w:val="20"/>
              </w:rPr>
            </w:pPr>
          </w:p>
          <w:p w14:paraId="2DA3B097" w14:textId="77777777" w:rsidR="00F259F2" w:rsidRPr="00FA1566" w:rsidRDefault="00F259F2" w:rsidP="00584834">
            <w:pPr>
              <w:jc w:val="center"/>
              <w:rPr>
                <w:rFonts w:ascii="新細明體" w:hAnsi="新細明體"/>
                <w:color w:val="000000"/>
                <w:sz w:val="20"/>
                <w:szCs w:val="20"/>
                <w:shd w:val="clear" w:color="auto" w:fill="FFFFFF"/>
              </w:rPr>
            </w:pPr>
          </w:p>
        </w:tc>
        <w:tc>
          <w:tcPr>
            <w:tcW w:w="1417" w:type="dxa"/>
            <w:vMerge w:val="restart"/>
            <w:tcBorders>
              <w:top w:val="single" w:sz="4" w:space="0" w:color="auto"/>
              <w:left w:val="single" w:sz="4" w:space="0" w:color="auto"/>
            </w:tcBorders>
            <w:shd w:val="clear" w:color="auto" w:fill="B4C6E7" w:themeFill="accent1" w:themeFillTint="66"/>
          </w:tcPr>
          <w:p w14:paraId="7BBA63B9" w14:textId="77777777" w:rsidR="00F259F2" w:rsidRPr="006F69BB" w:rsidRDefault="00F259F2" w:rsidP="00584834">
            <w:pPr>
              <w:jc w:val="center"/>
              <w:rPr>
                <w:rFonts w:ascii="新細明體" w:hAnsi="新細明體" w:cs="新細明體"/>
                <w:b/>
                <w:color w:val="000000" w:themeColor="text1"/>
                <w:kern w:val="0"/>
              </w:rPr>
            </w:pPr>
            <w:r w:rsidRPr="006F69BB">
              <w:rPr>
                <w:rFonts w:ascii="新細明體" w:hAnsi="新細明體" w:cs="新細明體" w:hint="eastAsia"/>
                <w:b/>
                <w:color w:val="000000" w:themeColor="text1"/>
                <w:kern w:val="0"/>
              </w:rPr>
              <w:t>文化、生命與福祉</w:t>
            </w:r>
          </w:p>
          <w:p w14:paraId="3890AC5D" w14:textId="77777777" w:rsidR="00F259F2" w:rsidRPr="00637BA9" w:rsidRDefault="00F259F2" w:rsidP="00584834">
            <w:pPr>
              <w:jc w:val="center"/>
              <w:rPr>
                <w:rFonts w:ascii="新細明體" w:hAnsi="新細明體"/>
                <w:color w:val="FBE4D5" w:themeColor="accent2" w:themeTint="33"/>
                <w:sz w:val="20"/>
                <w:szCs w:val="20"/>
              </w:rPr>
            </w:pPr>
            <w:r>
              <w:rPr>
                <w:rFonts w:ascii="新細明體" w:hAnsi="新細明體" w:cs="新細明體" w:hint="eastAsia"/>
                <w:color w:val="000000" w:themeColor="text1"/>
                <w:kern w:val="0"/>
                <w:sz w:val="20"/>
                <w:szCs w:val="20"/>
              </w:rPr>
              <w:t>（</w:t>
            </w:r>
            <w:r w:rsidRPr="005207B2">
              <w:rPr>
                <w:rFonts w:ascii="新細明體" w:hAnsi="新細明體" w:cs="新細明體" w:hint="eastAsia"/>
                <w:color w:val="000000" w:themeColor="text1"/>
                <w:kern w:val="0"/>
                <w:sz w:val="20"/>
                <w:szCs w:val="20"/>
              </w:rPr>
              <w:t>碩</w:t>
            </w:r>
            <w:r w:rsidRPr="005207B2">
              <w:rPr>
                <w:rFonts w:ascii="新細明體" w:hAnsi="新細明體" w:hint="eastAsia"/>
                <w:color w:val="000000" w:themeColor="text1"/>
                <w:sz w:val="20"/>
                <w:szCs w:val="20"/>
              </w:rPr>
              <w:t>博</w:t>
            </w:r>
            <w:r>
              <w:rPr>
                <w:rFonts w:ascii="新細明體" w:hAnsi="新細明體" w:hint="eastAsia"/>
                <w:sz w:val="20"/>
                <w:szCs w:val="20"/>
              </w:rPr>
              <w:t>合授）</w:t>
            </w:r>
          </w:p>
          <w:p w14:paraId="213144E1" w14:textId="77777777" w:rsidR="00F259F2" w:rsidRDefault="00F259F2" w:rsidP="00584834">
            <w:pPr>
              <w:jc w:val="center"/>
              <w:rPr>
                <w:rFonts w:ascii="新細明體" w:hAnsi="新細明體"/>
                <w:color w:val="000000"/>
                <w:sz w:val="20"/>
                <w:szCs w:val="20"/>
              </w:rPr>
            </w:pPr>
            <w:r>
              <w:rPr>
                <w:rFonts w:ascii="新細明體" w:hAnsi="新細明體" w:hint="eastAsia"/>
                <w:color w:val="000000"/>
                <w:sz w:val="20"/>
                <w:szCs w:val="20"/>
              </w:rPr>
              <w:t>張</w:t>
            </w:r>
            <w:proofErr w:type="gramStart"/>
            <w:r>
              <w:rPr>
                <w:rFonts w:ascii="新細明體" w:hAnsi="新細明體" w:hint="eastAsia"/>
                <w:color w:val="000000"/>
                <w:sz w:val="20"/>
                <w:szCs w:val="20"/>
              </w:rPr>
              <w:t>瀠</w:t>
            </w:r>
            <w:proofErr w:type="gramEnd"/>
            <w:r>
              <w:rPr>
                <w:rFonts w:ascii="新細明體" w:hAnsi="新細明體" w:hint="eastAsia"/>
                <w:color w:val="000000"/>
                <w:sz w:val="20"/>
                <w:szCs w:val="20"/>
              </w:rPr>
              <w:t>之</w:t>
            </w:r>
          </w:p>
          <w:p w14:paraId="7A2C1E16" w14:textId="77777777" w:rsidR="00F259F2" w:rsidRPr="00FA1566" w:rsidRDefault="00F259F2" w:rsidP="00584834">
            <w:pPr>
              <w:jc w:val="center"/>
              <w:rPr>
                <w:rFonts w:ascii="新細明體" w:hAnsi="新細明體"/>
                <w:color w:val="000000"/>
                <w:sz w:val="20"/>
                <w:szCs w:val="20"/>
                <w:shd w:val="clear" w:color="auto" w:fill="FFFFFF"/>
              </w:rPr>
            </w:pPr>
            <w:r>
              <w:rPr>
                <w:rFonts w:ascii="新細明體" w:hAnsi="新細明體" w:hint="eastAsia"/>
                <w:sz w:val="20"/>
                <w:szCs w:val="20"/>
              </w:rPr>
              <w:t>B327</w:t>
            </w:r>
          </w:p>
        </w:tc>
        <w:tc>
          <w:tcPr>
            <w:tcW w:w="851" w:type="dxa"/>
            <w:vMerge w:val="restart"/>
            <w:tcBorders>
              <w:top w:val="single" w:sz="4" w:space="0" w:color="auto"/>
              <w:left w:val="single" w:sz="4" w:space="0" w:color="auto"/>
            </w:tcBorders>
            <w:shd w:val="clear" w:color="auto" w:fill="auto"/>
          </w:tcPr>
          <w:p w14:paraId="098B3499" w14:textId="77777777" w:rsidR="00F259F2" w:rsidRPr="00352539" w:rsidRDefault="00F259F2" w:rsidP="00584834">
            <w:pPr>
              <w:jc w:val="center"/>
              <w:rPr>
                <w:color w:val="333333"/>
                <w:sz w:val="20"/>
                <w:szCs w:val="20"/>
                <w:shd w:val="clear" w:color="auto" w:fill="FFFFFF"/>
              </w:rPr>
            </w:pPr>
            <w:r w:rsidRPr="00352539">
              <w:rPr>
                <w:color w:val="333333"/>
                <w:sz w:val="20"/>
                <w:szCs w:val="20"/>
                <w:shd w:val="clear" w:color="auto" w:fill="FFFFFF"/>
              </w:rPr>
              <w:t>雙語教育研究</w:t>
            </w:r>
          </w:p>
          <w:p w14:paraId="3C6D75C6" w14:textId="77777777" w:rsidR="00F259F2" w:rsidRDefault="00F259F2" w:rsidP="00584834">
            <w:pPr>
              <w:jc w:val="center"/>
              <w:rPr>
                <w:color w:val="333333"/>
                <w:sz w:val="16"/>
                <w:szCs w:val="16"/>
                <w:shd w:val="clear" w:color="auto" w:fill="FFFFFF"/>
              </w:rPr>
            </w:pPr>
            <w:proofErr w:type="gramStart"/>
            <w:r w:rsidRPr="00352539">
              <w:rPr>
                <w:color w:val="333333"/>
                <w:sz w:val="16"/>
                <w:szCs w:val="16"/>
                <w:shd w:val="clear" w:color="auto" w:fill="FFFFFF"/>
              </w:rPr>
              <w:t>劉唯玉</w:t>
            </w:r>
            <w:proofErr w:type="gramEnd"/>
            <w:r w:rsidRPr="00352539">
              <w:rPr>
                <w:color w:val="333333"/>
                <w:sz w:val="16"/>
                <w:szCs w:val="16"/>
                <w:shd w:val="clear" w:color="auto" w:fill="FFFFFF"/>
              </w:rPr>
              <w:t>/</w:t>
            </w:r>
            <w:r w:rsidRPr="00352539">
              <w:rPr>
                <w:color w:val="333333"/>
                <w:sz w:val="16"/>
                <w:szCs w:val="16"/>
                <w:shd w:val="clear" w:color="auto" w:fill="FFFFFF"/>
              </w:rPr>
              <w:t>謝顥音</w:t>
            </w:r>
            <w:r w:rsidRPr="00352539">
              <w:rPr>
                <w:color w:val="333333"/>
                <w:sz w:val="16"/>
                <w:szCs w:val="16"/>
                <w:shd w:val="clear" w:color="auto" w:fill="FFFFFF"/>
              </w:rPr>
              <w:t>/</w:t>
            </w:r>
            <w:r w:rsidRPr="00352539">
              <w:rPr>
                <w:color w:val="333333"/>
                <w:sz w:val="16"/>
                <w:szCs w:val="16"/>
                <w:shd w:val="clear" w:color="auto" w:fill="FFFFFF"/>
              </w:rPr>
              <w:t>林世悠</w:t>
            </w:r>
          </w:p>
          <w:p w14:paraId="4E4BFC81" w14:textId="77777777" w:rsidR="00F259F2" w:rsidRPr="00352539" w:rsidRDefault="00F259F2" w:rsidP="00584834">
            <w:pPr>
              <w:jc w:val="center"/>
              <w:rPr>
                <w:rFonts w:ascii="新細明體" w:hAnsi="新細明體"/>
                <w:color w:val="000000"/>
                <w:sz w:val="16"/>
                <w:szCs w:val="16"/>
                <w:shd w:val="clear" w:color="auto" w:fill="FFFFFF"/>
              </w:rPr>
            </w:pPr>
            <w:r>
              <w:rPr>
                <w:rFonts w:hint="eastAsia"/>
                <w:color w:val="333333"/>
                <w:sz w:val="16"/>
                <w:szCs w:val="16"/>
                <w:shd w:val="clear" w:color="auto" w:fill="FFFFFF"/>
              </w:rPr>
              <w:t>B</w:t>
            </w:r>
            <w:r>
              <w:rPr>
                <w:color w:val="333333"/>
                <w:sz w:val="16"/>
                <w:szCs w:val="16"/>
                <w:shd w:val="clear" w:color="auto" w:fill="FFFFFF"/>
              </w:rPr>
              <w:t>129</w:t>
            </w:r>
          </w:p>
        </w:tc>
        <w:tc>
          <w:tcPr>
            <w:tcW w:w="850" w:type="dxa"/>
            <w:tcBorders>
              <w:top w:val="single" w:sz="4" w:space="0" w:color="auto"/>
              <w:left w:val="single" w:sz="4" w:space="0" w:color="auto"/>
            </w:tcBorders>
            <w:shd w:val="clear" w:color="auto" w:fill="auto"/>
          </w:tcPr>
          <w:p w14:paraId="5422B6F4" w14:textId="77777777" w:rsidR="00F259F2" w:rsidRPr="00FA1566" w:rsidRDefault="00F259F2" w:rsidP="00584834">
            <w:pPr>
              <w:jc w:val="center"/>
              <w:rPr>
                <w:rFonts w:ascii="新細明體" w:hAnsi="新細明體"/>
                <w:color w:val="000000"/>
                <w:sz w:val="20"/>
                <w:szCs w:val="20"/>
                <w:shd w:val="clear" w:color="auto" w:fill="FFFFFF"/>
              </w:rPr>
            </w:pPr>
          </w:p>
        </w:tc>
        <w:tc>
          <w:tcPr>
            <w:tcW w:w="1985" w:type="dxa"/>
            <w:vMerge w:val="restart"/>
            <w:tcBorders>
              <w:top w:val="single" w:sz="4" w:space="0" w:color="auto"/>
            </w:tcBorders>
            <w:shd w:val="clear" w:color="auto" w:fill="DBDBDB" w:themeFill="accent3" w:themeFillTint="66"/>
          </w:tcPr>
          <w:p w14:paraId="52D1A387" w14:textId="77777777" w:rsidR="00F259F2" w:rsidRPr="00904631" w:rsidRDefault="00F259F2" w:rsidP="00584834">
            <w:pPr>
              <w:jc w:val="center"/>
              <w:rPr>
                <w:rFonts w:ascii="新細明體" w:hAnsi="新細明體" w:cs="新細明體"/>
                <w:b/>
                <w:color w:val="1D4FEF"/>
                <w:kern w:val="0"/>
              </w:rPr>
            </w:pPr>
            <w:r w:rsidRPr="00904631">
              <w:rPr>
                <w:rFonts w:ascii="新細明體" w:hAnsi="新細明體" w:cs="新細明體" w:hint="eastAsia"/>
                <w:b/>
                <w:color w:val="1D4FEF"/>
                <w:kern w:val="0"/>
              </w:rPr>
              <w:t>族群性別與階級</w:t>
            </w:r>
          </w:p>
          <w:p w14:paraId="4F7B59AB" w14:textId="77777777" w:rsidR="00F259F2" w:rsidRPr="009665BC" w:rsidRDefault="00F259F2" w:rsidP="00584834">
            <w:pPr>
              <w:jc w:val="center"/>
              <w:rPr>
                <w:rFonts w:ascii="新細明體" w:hAnsi="新細明體" w:cs="新細明體"/>
                <w:b/>
                <w:color w:val="FF0000"/>
                <w:kern w:val="0"/>
              </w:rPr>
            </w:pPr>
            <w:r w:rsidRPr="00904631">
              <w:rPr>
                <w:rFonts w:ascii="新細明體" w:hAnsi="新細明體" w:cs="新細明體" w:hint="eastAsia"/>
                <w:b/>
                <w:color w:val="FF0000"/>
                <w:kern w:val="0"/>
              </w:rPr>
              <w:t>族群、性別與階級專題研究</w:t>
            </w:r>
          </w:p>
          <w:p w14:paraId="4A2BD6FA" w14:textId="77777777" w:rsidR="00F259F2" w:rsidRPr="00637BA9" w:rsidRDefault="00F259F2" w:rsidP="00584834">
            <w:pPr>
              <w:jc w:val="center"/>
              <w:rPr>
                <w:rFonts w:ascii="新細明體" w:hAnsi="新細明體"/>
                <w:color w:val="FBE4D5" w:themeColor="accent2" w:themeTint="33"/>
                <w:sz w:val="20"/>
                <w:szCs w:val="20"/>
              </w:rPr>
            </w:pPr>
            <w:r>
              <w:rPr>
                <w:rFonts w:ascii="新細明體" w:hAnsi="新細明體" w:cs="新細明體" w:hint="eastAsia"/>
                <w:color w:val="000000" w:themeColor="text1"/>
                <w:kern w:val="0"/>
                <w:sz w:val="20"/>
                <w:szCs w:val="20"/>
              </w:rPr>
              <w:t>（</w:t>
            </w:r>
            <w:r w:rsidRPr="005207B2">
              <w:rPr>
                <w:rFonts w:ascii="新細明體" w:hAnsi="新細明體" w:cs="新細明體" w:hint="eastAsia"/>
                <w:color w:val="000000" w:themeColor="text1"/>
                <w:kern w:val="0"/>
                <w:sz w:val="20"/>
                <w:szCs w:val="20"/>
              </w:rPr>
              <w:t>碩</w:t>
            </w:r>
            <w:r w:rsidRPr="005207B2">
              <w:rPr>
                <w:rFonts w:ascii="新細明體" w:hAnsi="新細明體" w:hint="eastAsia"/>
                <w:color w:val="000000" w:themeColor="text1"/>
                <w:sz w:val="20"/>
                <w:szCs w:val="20"/>
              </w:rPr>
              <w:t>博</w:t>
            </w:r>
            <w:r>
              <w:rPr>
                <w:rFonts w:ascii="新細明體" w:hAnsi="新細明體" w:hint="eastAsia"/>
                <w:sz w:val="20"/>
                <w:szCs w:val="20"/>
              </w:rPr>
              <w:t>合授）</w:t>
            </w:r>
          </w:p>
          <w:p w14:paraId="0EE31734" w14:textId="77777777" w:rsidR="00F259F2" w:rsidRPr="00065C63" w:rsidRDefault="00F259F2" w:rsidP="00584834">
            <w:pPr>
              <w:pStyle w:val="HTML"/>
              <w:jc w:val="center"/>
              <w:rPr>
                <w:rFonts w:ascii="新細明體" w:eastAsia="新細明體" w:hAnsi="新細明體"/>
                <w:color w:val="000000"/>
                <w:sz w:val="20"/>
                <w:szCs w:val="20"/>
              </w:rPr>
            </w:pPr>
            <w:r w:rsidRPr="00E50224">
              <w:rPr>
                <w:rFonts w:ascii="新細明體" w:hAnsi="新細明體" w:hint="eastAsia"/>
                <w:bCs/>
                <w:sz w:val="20"/>
                <w:szCs w:val="20"/>
              </w:rPr>
              <w:t>王采薇</w:t>
            </w:r>
          </w:p>
          <w:p w14:paraId="38FDEC53" w14:textId="77777777" w:rsidR="00F259F2" w:rsidRPr="006C7E46" w:rsidRDefault="00F259F2" w:rsidP="00584834">
            <w:pPr>
              <w:jc w:val="center"/>
              <w:rPr>
                <w:rFonts w:ascii="新細明體" w:hAnsi="新細明體"/>
                <w:color w:val="000000"/>
                <w:sz w:val="20"/>
                <w:szCs w:val="20"/>
              </w:rPr>
            </w:pPr>
            <w:r>
              <w:rPr>
                <w:rFonts w:ascii="新細明體" w:hAnsi="新細明體" w:hint="eastAsia"/>
                <w:sz w:val="20"/>
                <w:szCs w:val="20"/>
              </w:rPr>
              <w:t>B327</w:t>
            </w:r>
          </w:p>
        </w:tc>
        <w:tc>
          <w:tcPr>
            <w:tcW w:w="1559" w:type="dxa"/>
            <w:vMerge w:val="restart"/>
            <w:tcBorders>
              <w:top w:val="single" w:sz="4" w:space="0" w:color="auto"/>
            </w:tcBorders>
            <w:shd w:val="clear" w:color="auto" w:fill="auto"/>
          </w:tcPr>
          <w:p w14:paraId="005FFC1B" w14:textId="77777777" w:rsidR="00F259F2" w:rsidRPr="00352539" w:rsidRDefault="00F259F2" w:rsidP="00584834">
            <w:pPr>
              <w:jc w:val="center"/>
              <w:rPr>
                <w:rFonts w:ascii="新細明體" w:hAnsi="新細明體"/>
                <w:sz w:val="20"/>
                <w:szCs w:val="20"/>
              </w:rPr>
            </w:pPr>
            <w:r w:rsidRPr="00352539">
              <w:rPr>
                <w:rFonts w:ascii="新細明體" w:hAnsi="新細明體"/>
                <w:sz w:val="20"/>
                <w:szCs w:val="20"/>
              </w:rPr>
              <w:t>教育研究法</w:t>
            </w:r>
          </w:p>
          <w:p w14:paraId="7D574403" w14:textId="77777777" w:rsidR="00F259F2" w:rsidRDefault="00F259F2" w:rsidP="00584834">
            <w:pPr>
              <w:jc w:val="center"/>
              <w:rPr>
                <w:rFonts w:ascii="新細明體" w:hAnsi="新細明體"/>
                <w:sz w:val="16"/>
                <w:szCs w:val="16"/>
              </w:rPr>
            </w:pPr>
            <w:r w:rsidRPr="007B2F71">
              <w:rPr>
                <w:rFonts w:ascii="新細明體" w:hAnsi="新細明體"/>
                <w:sz w:val="16"/>
                <w:szCs w:val="16"/>
              </w:rPr>
              <w:t>王采薇/高台</w:t>
            </w:r>
            <w:proofErr w:type="gramStart"/>
            <w:r w:rsidRPr="007B2F71">
              <w:rPr>
                <w:rFonts w:ascii="新細明體" w:hAnsi="新細明體"/>
                <w:sz w:val="16"/>
                <w:szCs w:val="16"/>
              </w:rPr>
              <w:t>茜</w:t>
            </w:r>
            <w:proofErr w:type="gramEnd"/>
          </w:p>
          <w:p w14:paraId="17D92DBD" w14:textId="77777777" w:rsidR="00F259F2" w:rsidRPr="00893531" w:rsidRDefault="00F259F2" w:rsidP="00584834">
            <w:pPr>
              <w:jc w:val="center"/>
              <w:rPr>
                <w:rFonts w:ascii="新細明體" w:hAnsi="新細明體"/>
                <w:b/>
                <w:color w:val="FF0000"/>
                <w:sz w:val="20"/>
                <w:szCs w:val="20"/>
              </w:rPr>
            </w:pPr>
            <w:r>
              <w:rPr>
                <w:rFonts w:ascii="新細明體" w:hAnsi="新細明體" w:hint="eastAsia"/>
                <w:sz w:val="16"/>
                <w:szCs w:val="16"/>
              </w:rPr>
              <w:t>C</w:t>
            </w:r>
            <w:r>
              <w:rPr>
                <w:rFonts w:ascii="新細明體" w:hAnsi="新細明體"/>
                <w:sz w:val="16"/>
                <w:szCs w:val="16"/>
              </w:rPr>
              <w:t>108</w:t>
            </w:r>
          </w:p>
        </w:tc>
        <w:tc>
          <w:tcPr>
            <w:tcW w:w="1139" w:type="dxa"/>
            <w:vMerge w:val="restart"/>
          </w:tcPr>
          <w:p w14:paraId="01BC7D43" w14:textId="77777777" w:rsidR="00F259F2" w:rsidRPr="00910E93" w:rsidRDefault="00F259F2" w:rsidP="00584834">
            <w:pPr>
              <w:jc w:val="center"/>
              <w:rPr>
                <w:rFonts w:ascii="新細明體" w:hAnsi="新細明體"/>
                <w:color w:val="000000"/>
                <w:sz w:val="16"/>
                <w:szCs w:val="16"/>
                <w:shd w:val="clear" w:color="auto" w:fill="FFFFFF"/>
              </w:rPr>
            </w:pPr>
            <w:r>
              <w:rPr>
                <w:rFonts w:ascii="新細明體" w:hAnsi="新細明體" w:hint="eastAsia"/>
                <w:color w:val="000000"/>
                <w:sz w:val="16"/>
                <w:szCs w:val="16"/>
                <w:shd w:val="clear" w:color="auto" w:fill="FFFFFF"/>
              </w:rPr>
              <w:t xml:space="preserve"> </w:t>
            </w:r>
          </w:p>
        </w:tc>
      </w:tr>
      <w:tr w:rsidR="00F259F2" w:rsidRPr="00B7679D" w14:paraId="1CDECA2B" w14:textId="77777777" w:rsidTr="00584834">
        <w:trPr>
          <w:trHeight w:val="60"/>
        </w:trPr>
        <w:tc>
          <w:tcPr>
            <w:tcW w:w="562" w:type="dxa"/>
            <w:tcBorders>
              <w:top w:val="single" w:sz="4" w:space="0" w:color="auto"/>
              <w:bottom w:val="single" w:sz="4" w:space="0" w:color="auto"/>
            </w:tcBorders>
          </w:tcPr>
          <w:p w14:paraId="19A75E68"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五</w:t>
            </w:r>
          </w:p>
        </w:tc>
        <w:tc>
          <w:tcPr>
            <w:tcW w:w="572" w:type="dxa"/>
            <w:tcBorders>
              <w:top w:val="single" w:sz="4" w:space="0" w:color="auto"/>
              <w:bottom w:val="single" w:sz="4" w:space="0" w:color="auto"/>
              <w:right w:val="single" w:sz="4" w:space="0" w:color="auto"/>
            </w:tcBorders>
          </w:tcPr>
          <w:p w14:paraId="44DD77CD"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10：10～</w:t>
            </w:r>
          </w:p>
          <w:p w14:paraId="7F49B9E7"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11：00</w:t>
            </w:r>
          </w:p>
        </w:tc>
        <w:tc>
          <w:tcPr>
            <w:tcW w:w="1980" w:type="dxa"/>
            <w:vMerge/>
            <w:tcBorders>
              <w:left w:val="single" w:sz="4" w:space="0" w:color="auto"/>
            </w:tcBorders>
            <w:shd w:val="clear" w:color="auto" w:fill="FFFFFF" w:themeFill="background1"/>
          </w:tcPr>
          <w:p w14:paraId="4A6DC93B" w14:textId="77777777" w:rsidR="00F259F2" w:rsidRPr="00FA1566" w:rsidRDefault="00F259F2" w:rsidP="00584834">
            <w:pPr>
              <w:jc w:val="center"/>
              <w:rPr>
                <w:rFonts w:ascii="新細明體" w:hAnsi="新細明體"/>
                <w:sz w:val="20"/>
                <w:szCs w:val="20"/>
              </w:rPr>
            </w:pPr>
          </w:p>
        </w:tc>
        <w:tc>
          <w:tcPr>
            <w:tcW w:w="1417" w:type="dxa"/>
            <w:vMerge/>
            <w:tcBorders>
              <w:left w:val="single" w:sz="4" w:space="0" w:color="auto"/>
            </w:tcBorders>
            <w:shd w:val="clear" w:color="auto" w:fill="B4C6E7" w:themeFill="accent1" w:themeFillTint="66"/>
          </w:tcPr>
          <w:p w14:paraId="70CDAF14" w14:textId="77777777" w:rsidR="00F259F2" w:rsidRPr="00FA1566" w:rsidRDefault="00F259F2" w:rsidP="00584834">
            <w:pPr>
              <w:jc w:val="center"/>
              <w:rPr>
                <w:rFonts w:ascii="新細明體" w:hAnsi="新細明體"/>
                <w:sz w:val="20"/>
                <w:szCs w:val="20"/>
              </w:rPr>
            </w:pPr>
          </w:p>
        </w:tc>
        <w:tc>
          <w:tcPr>
            <w:tcW w:w="851" w:type="dxa"/>
            <w:vMerge/>
            <w:tcBorders>
              <w:left w:val="single" w:sz="4" w:space="0" w:color="auto"/>
            </w:tcBorders>
            <w:shd w:val="clear" w:color="auto" w:fill="auto"/>
          </w:tcPr>
          <w:p w14:paraId="1DC27985" w14:textId="77777777" w:rsidR="00F259F2" w:rsidRPr="00FA1566" w:rsidRDefault="00F259F2" w:rsidP="00584834">
            <w:pPr>
              <w:jc w:val="center"/>
              <w:rPr>
                <w:rFonts w:ascii="新細明體" w:hAnsi="新細明體"/>
                <w:sz w:val="20"/>
                <w:szCs w:val="20"/>
              </w:rPr>
            </w:pPr>
          </w:p>
        </w:tc>
        <w:tc>
          <w:tcPr>
            <w:tcW w:w="850" w:type="dxa"/>
            <w:vMerge w:val="restart"/>
            <w:tcBorders>
              <w:left w:val="single" w:sz="4" w:space="0" w:color="auto"/>
            </w:tcBorders>
            <w:shd w:val="clear" w:color="auto" w:fill="auto"/>
          </w:tcPr>
          <w:p w14:paraId="48BCA27B" w14:textId="77777777" w:rsidR="00F259F2" w:rsidRPr="00352539" w:rsidRDefault="00F259F2" w:rsidP="00584834">
            <w:pPr>
              <w:jc w:val="center"/>
              <w:rPr>
                <w:rFonts w:ascii="新細明體" w:hAnsi="新細明體"/>
                <w:sz w:val="20"/>
                <w:szCs w:val="20"/>
              </w:rPr>
            </w:pPr>
            <w:r w:rsidRPr="00352539">
              <w:rPr>
                <w:rFonts w:ascii="新細明體" w:hAnsi="新細明體"/>
                <w:sz w:val="20"/>
                <w:szCs w:val="20"/>
              </w:rPr>
              <w:t>教育社會學</w:t>
            </w:r>
          </w:p>
          <w:p w14:paraId="07B2273F" w14:textId="77777777" w:rsidR="00F259F2" w:rsidRDefault="00F259F2" w:rsidP="00584834">
            <w:pPr>
              <w:jc w:val="center"/>
              <w:rPr>
                <w:rFonts w:ascii="新細明體" w:hAnsi="新細明體"/>
                <w:sz w:val="16"/>
                <w:szCs w:val="16"/>
              </w:rPr>
            </w:pPr>
            <w:r w:rsidRPr="007B2F71">
              <w:rPr>
                <w:rFonts w:ascii="新細明體" w:hAnsi="新細明體"/>
                <w:sz w:val="16"/>
                <w:szCs w:val="16"/>
              </w:rPr>
              <w:t>王采薇</w:t>
            </w:r>
          </w:p>
          <w:p w14:paraId="58985834" w14:textId="77777777" w:rsidR="00F259F2" w:rsidRPr="00FA1566" w:rsidRDefault="00F259F2" w:rsidP="00584834">
            <w:pPr>
              <w:jc w:val="center"/>
              <w:rPr>
                <w:rFonts w:ascii="新細明體" w:hAnsi="新細明體"/>
                <w:sz w:val="20"/>
                <w:szCs w:val="20"/>
              </w:rPr>
            </w:pPr>
            <w:r w:rsidRPr="00352539">
              <w:rPr>
                <w:rFonts w:ascii="新細明體" w:hAnsi="新細明體"/>
                <w:sz w:val="16"/>
                <w:szCs w:val="16"/>
              </w:rPr>
              <w:t>C223</w:t>
            </w:r>
          </w:p>
        </w:tc>
        <w:tc>
          <w:tcPr>
            <w:tcW w:w="1985" w:type="dxa"/>
            <w:vMerge/>
            <w:shd w:val="clear" w:color="auto" w:fill="DBDBDB" w:themeFill="accent3" w:themeFillTint="66"/>
          </w:tcPr>
          <w:p w14:paraId="677CA532" w14:textId="77777777" w:rsidR="00F259F2" w:rsidRPr="00E50224" w:rsidRDefault="00F259F2" w:rsidP="00584834">
            <w:pPr>
              <w:jc w:val="center"/>
              <w:rPr>
                <w:rFonts w:ascii="新細明體" w:hAnsi="新細明體"/>
                <w:sz w:val="20"/>
                <w:szCs w:val="20"/>
              </w:rPr>
            </w:pPr>
          </w:p>
        </w:tc>
        <w:tc>
          <w:tcPr>
            <w:tcW w:w="1559" w:type="dxa"/>
            <w:vMerge/>
            <w:shd w:val="clear" w:color="auto" w:fill="auto"/>
          </w:tcPr>
          <w:p w14:paraId="33DA54FE" w14:textId="77777777" w:rsidR="00F259F2" w:rsidRPr="00FA1566" w:rsidRDefault="00F259F2" w:rsidP="00584834">
            <w:pPr>
              <w:jc w:val="center"/>
              <w:rPr>
                <w:rFonts w:ascii="新細明體" w:hAnsi="新細明體"/>
                <w:sz w:val="20"/>
                <w:szCs w:val="20"/>
              </w:rPr>
            </w:pPr>
          </w:p>
        </w:tc>
        <w:tc>
          <w:tcPr>
            <w:tcW w:w="1139" w:type="dxa"/>
            <w:vMerge/>
          </w:tcPr>
          <w:p w14:paraId="59FB6857" w14:textId="77777777" w:rsidR="00F259F2" w:rsidRPr="00910E93" w:rsidRDefault="00F259F2" w:rsidP="00584834">
            <w:pPr>
              <w:jc w:val="center"/>
              <w:rPr>
                <w:rFonts w:ascii="新細明體" w:hAnsi="新細明體"/>
                <w:sz w:val="16"/>
                <w:szCs w:val="16"/>
              </w:rPr>
            </w:pPr>
          </w:p>
        </w:tc>
      </w:tr>
      <w:tr w:rsidR="00F259F2" w:rsidRPr="00B7679D" w14:paraId="2A634D51" w14:textId="77777777" w:rsidTr="00584834">
        <w:trPr>
          <w:trHeight w:val="1202"/>
        </w:trPr>
        <w:tc>
          <w:tcPr>
            <w:tcW w:w="562" w:type="dxa"/>
            <w:tcBorders>
              <w:bottom w:val="single" w:sz="4" w:space="0" w:color="auto"/>
            </w:tcBorders>
          </w:tcPr>
          <w:p w14:paraId="29FE9110"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六</w:t>
            </w:r>
          </w:p>
        </w:tc>
        <w:tc>
          <w:tcPr>
            <w:tcW w:w="572" w:type="dxa"/>
            <w:tcBorders>
              <w:bottom w:val="single" w:sz="4" w:space="0" w:color="auto"/>
              <w:right w:val="single" w:sz="4" w:space="0" w:color="auto"/>
            </w:tcBorders>
          </w:tcPr>
          <w:p w14:paraId="260FEA8E"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11：10～</w:t>
            </w:r>
          </w:p>
          <w:p w14:paraId="4BA617F6"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12：00</w:t>
            </w:r>
          </w:p>
        </w:tc>
        <w:tc>
          <w:tcPr>
            <w:tcW w:w="1980" w:type="dxa"/>
            <w:vMerge/>
            <w:tcBorders>
              <w:left w:val="single" w:sz="4" w:space="0" w:color="auto"/>
              <w:bottom w:val="single" w:sz="4" w:space="0" w:color="auto"/>
            </w:tcBorders>
            <w:shd w:val="clear" w:color="auto" w:fill="FFFFFF" w:themeFill="background1"/>
          </w:tcPr>
          <w:p w14:paraId="3DF2120F" w14:textId="77777777" w:rsidR="00F259F2" w:rsidRPr="00E50224" w:rsidRDefault="00F259F2" w:rsidP="00584834">
            <w:pPr>
              <w:jc w:val="center"/>
              <w:rPr>
                <w:rFonts w:ascii="新細明體" w:hAnsi="新細明體"/>
                <w:sz w:val="20"/>
                <w:szCs w:val="20"/>
              </w:rPr>
            </w:pPr>
          </w:p>
        </w:tc>
        <w:tc>
          <w:tcPr>
            <w:tcW w:w="1417" w:type="dxa"/>
            <w:vMerge/>
            <w:tcBorders>
              <w:left w:val="single" w:sz="4" w:space="0" w:color="auto"/>
              <w:bottom w:val="single" w:sz="4" w:space="0" w:color="auto"/>
            </w:tcBorders>
            <w:shd w:val="clear" w:color="auto" w:fill="B4C6E7" w:themeFill="accent1" w:themeFillTint="66"/>
          </w:tcPr>
          <w:p w14:paraId="0AAB8D30" w14:textId="77777777" w:rsidR="00F259F2" w:rsidRPr="00E50224" w:rsidRDefault="00F259F2" w:rsidP="00584834">
            <w:pPr>
              <w:jc w:val="center"/>
              <w:rPr>
                <w:rFonts w:ascii="新細明體" w:hAnsi="新細明體"/>
                <w:sz w:val="20"/>
                <w:szCs w:val="20"/>
              </w:rPr>
            </w:pPr>
          </w:p>
        </w:tc>
        <w:tc>
          <w:tcPr>
            <w:tcW w:w="851" w:type="dxa"/>
            <w:vMerge/>
            <w:tcBorders>
              <w:left w:val="single" w:sz="4" w:space="0" w:color="auto"/>
              <w:bottom w:val="single" w:sz="4" w:space="0" w:color="auto"/>
            </w:tcBorders>
            <w:shd w:val="clear" w:color="auto" w:fill="auto"/>
          </w:tcPr>
          <w:p w14:paraId="725425B4" w14:textId="77777777" w:rsidR="00F259F2" w:rsidRPr="00E50224" w:rsidRDefault="00F259F2" w:rsidP="00584834">
            <w:pPr>
              <w:jc w:val="center"/>
              <w:rPr>
                <w:rFonts w:ascii="新細明體" w:hAnsi="新細明體"/>
                <w:sz w:val="20"/>
                <w:szCs w:val="20"/>
              </w:rPr>
            </w:pPr>
          </w:p>
        </w:tc>
        <w:tc>
          <w:tcPr>
            <w:tcW w:w="850" w:type="dxa"/>
            <w:vMerge/>
            <w:tcBorders>
              <w:left w:val="single" w:sz="4" w:space="0" w:color="auto"/>
              <w:bottom w:val="single" w:sz="4" w:space="0" w:color="auto"/>
            </w:tcBorders>
            <w:shd w:val="clear" w:color="auto" w:fill="auto"/>
          </w:tcPr>
          <w:p w14:paraId="21375E3B" w14:textId="77777777" w:rsidR="00F259F2" w:rsidRPr="00E50224" w:rsidRDefault="00F259F2" w:rsidP="00584834">
            <w:pPr>
              <w:jc w:val="center"/>
              <w:rPr>
                <w:rFonts w:ascii="新細明體" w:hAnsi="新細明體"/>
                <w:sz w:val="20"/>
                <w:szCs w:val="20"/>
              </w:rPr>
            </w:pPr>
          </w:p>
        </w:tc>
        <w:tc>
          <w:tcPr>
            <w:tcW w:w="1985" w:type="dxa"/>
            <w:vMerge/>
            <w:tcBorders>
              <w:bottom w:val="single" w:sz="4" w:space="0" w:color="auto"/>
            </w:tcBorders>
            <w:shd w:val="clear" w:color="auto" w:fill="DBDBDB" w:themeFill="accent3" w:themeFillTint="66"/>
          </w:tcPr>
          <w:p w14:paraId="6426D061" w14:textId="77777777" w:rsidR="00F259F2" w:rsidRPr="00E50224" w:rsidRDefault="00F259F2" w:rsidP="00584834">
            <w:pPr>
              <w:jc w:val="center"/>
              <w:rPr>
                <w:rFonts w:ascii="新細明體" w:hAnsi="新細明體"/>
                <w:sz w:val="20"/>
                <w:szCs w:val="20"/>
              </w:rPr>
            </w:pPr>
          </w:p>
        </w:tc>
        <w:tc>
          <w:tcPr>
            <w:tcW w:w="1559" w:type="dxa"/>
            <w:vMerge/>
            <w:tcBorders>
              <w:bottom w:val="single" w:sz="4" w:space="0" w:color="auto"/>
            </w:tcBorders>
            <w:shd w:val="clear" w:color="auto" w:fill="auto"/>
          </w:tcPr>
          <w:p w14:paraId="4014F600" w14:textId="77777777" w:rsidR="00F259F2" w:rsidRPr="00E50224" w:rsidRDefault="00F259F2" w:rsidP="00584834">
            <w:pPr>
              <w:jc w:val="center"/>
              <w:rPr>
                <w:rFonts w:ascii="新細明體" w:hAnsi="新細明體"/>
                <w:sz w:val="20"/>
                <w:szCs w:val="20"/>
              </w:rPr>
            </w:pPr>
          </w:p>
        </w:tc>
        <w:tc>
          <w:tcPr>
            <w:tcW w:w="1139" w:type="dxa"/>
            <w:vMerge/>
          </w:tcPr>
          <w:p w14:paraId="7F2E32E4" w14:textId="77777777" w:rsidR="00F259F2" w:rsidRPr="00910E93" w:rsidRDefault="00F259F2" w:rsidP="00584834">
            <w:pPr>
              <w:jc w:val="center"/>
              <w:rPr>
                <w:rFonts w:ascii="新細明體" w:hAnsi="新細明體"/>
                <w:sz w:val="16"/>
                <w:szCs w:val="16"/>
              </w:rPr>
            </w:pPr>
          </w:p>
        </w:tc>
      </w:tr>
      <w:tr w:rsidR="00F259F2" w:rsidRPr="00B7679D" w14:paraId="51797BC2" w14:textId="77777777" w:rsidTr="00584834">
        <w:trPr>
          <w:trHeight w:val="832"/>
        </w:trPr>
        <w:tc>
          <w:tcPr>
            <w:tcW w:w="562" w:type="dxa"/>
            <w:tcBorders>
              <w:top w:val="single" w:sz="4" w:space="0" w:color="auto"/>
              <w:bottom w:val="single" w:sz="4" w:space="0" w:color="auto"/>
            </w:tcBorders>
          </w:tcPr>
          <w:p w14:paraId="3E99D2E6"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七</w:t>
            </w:r>
          </w:p>
        </w:tc>
        <w:tc>
          <w:tcPr>
            <w:tcW w:w="572" w:type="dxa"/>
            <w:tcBorders>
              <w:top w:val="single" w:sz="4" w:space="0" w:color="auto"/>
              <w:bottom w:val="single" w:sz="4" w:space="0" w:color="auto"/>
            </w:tcBorders>
          </w:tcPr>
          <w:p w14:paraId="2E3C9D6B"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12：10～</w:t>
            </w:r>
          </w:p>
          <w:p w14:paraId="666FDFDF"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13：00</w:t>
            </w:r>
          </w:p>
        </w:tc>
        <w:tc>
          <w:tcPr>
            <w:tcW w:w="1980" w:type="dxa"/>
            <w:tcBorders>
              <w:top w:val="single" w:sz="4" w:space="0" w:color="auto"/>
              <w:bottom w:val="single" w:sz="4" w:space="0" w:color="auto"/>
              <w:right w:val="single" w:sz="4" w:space="0" w:color="auto"/>
            </w:tcBorders>
            <w:shd w:val="clear" w:color="auto" w:fill="FFFFFF" w:themeFill="background1"/>
          </w:tcPr>
          <w:p w14:paraId="6CEC4B38" w14:textId="77777777" w:rsidR="00F259F2" w:rsidRPr="00E50224" w:rsidRDefault="00F259F2" w:rsidP="00584834">
            <w:pPr>
              <w:jc w:val="center"/>
              <w:rPr>
                <w:rFonts w:ascii="新細明體" w:hAnsi="新細明體"/>
                <w:sz w:val="20"/>
                <w:szCs w:val="20"/>
              </w:rPr>
            </w:pPr>
          </w:p>
        </w:tc>
        <w:tc>
          <w:tcPr>
            <w:tcW w:w="2268" w:type="dxa"/>
            <w:gridSpan w:val="2"/>
            <w:tcBorders>
              <w:top w:val="single" w:sz="4" w:space="0" w:color="auto"/>
              <w:left w:val="single" w:sz="4" w:space="0" w:color="auto"/>
              <w:bottom w:val="single" w:sz="4" w:space="0" w:color="auto"/>
            </w:tcBorders>
            <w:shd w:val="clear" w:color="auto" w:fill="FFFFFF" w:themeFill="background1"/>
          </w:tcPr>
          <w:p w14:paraId="400EA20C" w14:textId="77777777" w:rsidR="00F259F2" w:rsidRDefault="00F259F2" w:rsidP="00584834">
            <w:pPr>
              <w:jc w:val="center"/>
              <w:rPr>
                <w:rFonts w:ascii="新細明體" w:hAnsi="新細明體"/>
                <w:b/>
              </w:rPr>
            </w:pPr>
            <w:r w:rsidRPr="001D1F17">
              <w:rPr>
                <w:rFonts w:ascii="新細明體" w:hAnsi="新細明體" w:cs="新細明體"/>
                <w:b/>
                <w:color w:val="1D4FEF"/>
                <w:kern w:val="0"/>
              </w:rPr>
              <w:t>碩</w:t>
            </w:r>
            <w:r>
              <w:rPr>
                <w:rFonts w:ascii="新細明體" w:hAnsi="新細明體" w:cs="新細明體" w:hint="eastAsia"/>
                <w:b/>
                <w:color w:val="1D4FEF"/>
                <w:kern w:val="0"/>
              </w:rPr>
              <w:t>-</w:t>
            </w:r>
            <w:r w:rsidRPr="00550D79">
              <w:rPr>
                <w:rFonts w:ascii="新細明體" w:hAnsi="新細明體" w:hint="eastAsia"/>
                <w:b/>
              </w:rPr>
              <w:t>引導</w:t>
            </w:r>
            <w:r w:rsidRPr="00550D79">
              <w:rPr>
                <w:rFonts w:ascii="新細明體" w:hAnsi="新細明體"/>
                <w:b/>
              </w:rPr>
              <w:t>研究</w:t>
            </w:r>
            <w:r>
              <w:rPr>
                <w:rFonts w:ascii="新細明體" w:hAnsi="新細明體" w:hint="eastAsia"/>
                <w:b/>
              </w:rPr>
              <w:t>/</w:t>
            </w:r>
          </w:p>
          <w:p w14:paraId="0C6B8632" w14:textId="77777777" w:rsidR="00F259F2" w:rsidRDefault="00F259F2" w:rsidP="00584834">
            <w:pPr>
              <w:jc w:val="center"/>
              <w:rPr>
                <w:rFonts w:ascii="新細明體" w:hAnsi="新細明體"/>
                <w:b/>
              </w:rPr>
            </w:pPr>
            <w:r>
              <w:rPr>
                <w:rFonts w:ascii="新細明體" w:hAnsi="新細明體" w:hint="eastAsia"/>
                <w:b/>
              </w:rPr>
              <w:t>論文</w:t>
            </w:r>
            <w:r w:rsidRPr="00550D79">
              <w:rPr>
                <w:rFonts w:ascii="新細明體" w:hAnsi="新細明體"/>
                <w:b/>
              </w:rPr>
              <w:t>研究</w:t>
            </w:r>
          </w:p>
          <w:p w14:paraId="1407EBDB" w14:textId="77777777" w:rsidR="00F259F2" w:rsidRPr="00E50224" w:rsidRDefault="00F259F2" w:rsidP="00584834">
            <w:pPr>
              <w:jc w:val="center"/>
              <w:rPr>
                <w:rFonts w:ascii="新細明體" w:hAnsi="新細明體"/>
                <w:sz w:val="20"/>
                <w:szCs w:val="20"/>
              </w:rPr>
            </w:pPr>
            <w:r>
              <w:rPr>
                <w:rFonts w:ascii="新細明體" w:hAnsi="新細明體" w:hint="eastAsia"/>
                <w:sz w:val="16"/>
                <w:szCs w:val="16"/>
              </w:rPr>
              <w:t>（需</w:t>
            </w:r>
            <w:r w:rsidRPr="006762B9">
              <w:rPr>
                <w:rFonts w:ascii="新細明體" w:hAnsi="新細明體" w:hint="eastAsia"/>
                <w:sz w:val="16"/>
                <w:szCs w:val="16"/>
              </w:rPr>
              <w:t>指導教授同意後修習</w:t>
            </w:r>
            <w:r>
              <w:rPr>
                <w:rFonts w:ascii="新細明體" w:hAnsi="新細明體" w:hint="eastAsia"/>
                <w:sz w:val="16"/>
                <w:szCs w:val="16"/>
              </w:rPr>
              <w:t>論文研究）</w:t>
            </w:r>
          </w:p>
        </w:tc>
        <w:tc>
          <w:tcPr>
            <w:tcW w:w="850" w:type="dxa"/>
            <w:tcBorders>
              <w:top w:val="single" w:sz="4" w:space="0" w:color="auto"/>
              <w:left w:val="single" w:sz="4" w:space="0" w:color="auto"/>
              <w:bottom w:val="single" w:sz="4" w:space="0" w:color="auto"/>
            </w:tcBorders>
            <w:shd w:val="clear" w:color="auto" w:fill="FFFFFF" w:themeFill="background1"/>
          </w:tcPr>
          <w:p w14:paraId="0EEFF32C" w14:textId="77777777" w:rsidR="00F259F2" w:rsidRPr="00E50224" w:rsidRDefault="00F259F2" w:rsidP="00584834">
            <w:pPr>
              <w:jc w:val="center"/>
              <w:rPr>
                <w:rFonts w:ascii="新細明體" w:hAnsi="新細明體"/>
                <w:sz w:val="20"/>
                <w:szCs w:val="20"/>
              </w:rPr>
            </w:pPr>
          </w:p>
        </w:tc>
        <w:tc>
          <w:tcPr>
            <w:tcW w:w="1985" w:type="dxa"/>
            <w:tcBorders>
              <w:top w:val="single" w:sz="4" w:space="0" w:color="auto"/>
              <w:bottom w:val="single" w:sz="4" w:space="0" w:color="auto"/>
            </w:tcBorders>
            <w:shd w:val="clear" w:color="auto" w:fill="FFFFFF" w:themeFill="background1"/>
          </w:tcPr>
          <w:p w14:paraId="2650A4D2" w14:textId="77777777" w:rsidR="00F259F2" w:rsidRDefault="00F259F2" w:rsidP="00584834">
            <w:pPr>
              <w:jc w:val="center"/>
              <w:rPr>
                <w:rFonts w:ascii="新細明體" w:hAnsi="新細明體"/>
                <w:b/>
              </w:rPr>
            </w:pPr>
            <w:r w:rsidRPr="001D1F17">
              <w:rPr>
                <w:rFonts w:ascii="新細明體" w:hAnsi="新細明體"/>
                <w:b/>
                <w:color w:val="FF0000"/>
              </w:rPr>
              <w:t>博</w:t>
            </w:r>
            <w:r>
              <w:rPr>
                <w:rFonts w:ascii="新細明體" w:hAnsi="新細明體" w:hint="eastAsia"/>
                <w:b/>
              </w:rPr>
              <w:t>-</w:t>
            </w:r>
            <w:r w:rsidRPr="00550D79">
              <w:rPr>
                <w:rFonts w:ascii="新細明體" w:hAnsi="新細明體" w:hint="eastAsia"/>
                <w:b/>
              </w:rPr>
              <w:t>引導</w:t>
            </w:r>
            <w:r w:rsidRPr="00550D79">
              <w:rPr>
                <w:rFonts w:ascii="新細明體" w:hAnsi="新細明體"/>
                <w:b/>
              </w:rPr>
              <w:t>研究</w:t>
            </w:r>
            <w:r>
              <w:rPr>
                <w:rFonts w:ascii="新細明體" w:hAnsi="新細明體" w:hint="eastAsia"/>
                <w:b/>
              </w:rPr>
              <w:t>/</w:t>
            </w:r>
          </w:p>
          <w:p w14:paraId="7ECFCADA" w14:textId="77777777" w:rsidR="00F259F2" w:rsidRDefault="00F259F2" w:rsidP="00584834">
            <w:pPr>
              <w:jc w:val="center"/>
              <w:rPr>
                <w:rFonts w:ascii="新細明體" w:hAnsi="新細明體" w:cs="新細明體"/>
                <w:b/>
                <w:color w:val="1D4FEF"/>
                <w:kern w:val="0"/>
              </w:rPr>
            </w:pPr>
            <w:r>
              <w:rPr>
                <w:rFonts w:ascii="新細明體" w:hAnsi="新細明體" w:hint="eastAsia"/>
                <w:b/>
              </w:rPr>
              <w:t>論文</w:t>
            </w:r>
            <w:r w:rsidRPr="00550D79">
              <w:rPr>
                <w:rFonts w:ascii="新細明體" w:hAnsi="新細明體"/>
                <w:b/>
              </w:rPr>
              <w:t>研究</w:t>
            </w:r>
          </w:p>
          <w:p w14:paraId="04A600BD" w14:textId="77777777" w:rsidR="00F259F2" w:rsidRPr="00E50224" w:rsidRDefault="00F259F2" w:rsidP="00584834">
            <w:pPr>
              <w:jc w:val="center"/>
              <w:rPr>
                <w:rFonts w:ascii="新細明體" w:hAnsi="新細明體"/>
                <w:sz w:val="20"/>
                <w:szCs w:val="20"/>
              </w:rPr>
            </w:pPr>
            <w:r>
              <w:rPr>
                <w:rFonts w:ascii="新細明體" w:hAnsi="新細明體" w:hint="eastAsia"/>
                <w:sz w:val="16"/>
                <w:szCs w:val="16"/>
              </w:rPr>
              <w:t>（需</w:t>
            </w:r>
            <w:r w:rsidRPr="006762B9">
              <w:rPr>
                <w:rFonts w:ascii="新細明體" w:hAnsi="新細明體" w:hint="eastAsia"/>
                <w:sz w:val="16"/>
                <w:szCs w:val="16"/>
              </w:rPr>
              <w:t>資格考</w:t>
            </w:r>
            <w:r>
              <w:rPr>
                <w:rFonts w:ascii="新細明體" w:hAnsi="新細明體" w:hint="eastAsia"/>
                <w:sz w:val="16"/>
                <w:szCs w:val="16"/>
              </w:rPr>
              <w:t>試通過</w:t>
            </w:r>
            <w:r w:rsidRPr="006762B9">
              <w:rPr>
                <w:rFonts w:ascii="新細明體" w:hAnsi="新細明體" w:hint="eastAsia"/>
                <w:sz w:val="16"/>
                <w:szCs w:val="16"/>
              </w:rPr>
              <w:t>後修習</w:t>
            </w:r>
            <w:r>
              <w:rPr>
                <w:rFonts w:ascii="新細明體" w:hAnsi="新細明體" w:hint="eastAsia"/>
                <w:sz w:val="16"/>
                <w:szCs w:val="16"/>
              </w:rPr>
              <w:t>論文研究）</w:t>
            </w:r>
          </w:p>
        </w:tc>
        <w:tc>
          <w:tcPr>
            <w:tcW w:w="1559" w:type="dxa"/>
            <w:tcBorders>
              <w:top w:val="single" w:sz="4" w:space="0" w:color="auto"/>
              <w:bottom w:val="single" w:sz="4" w:space="0" w:color="auto"/>
            </w:tcBorders>
            <w:shd w:val="clear" w:color="auto" w:fill="FFFFFF" w:themeFill="background1"/>
          </w:tcPr>
          <w:p w14:paraId="6F7709BB" w14:textId="77777777" w:rsidR="00F259F2" w:rsidRDefault="00F259F2" w:rsidP="00584834">
            <w:pPr>
              <w:jc w:val="center"/>
              <w:rPr>
                <w:rFonts w:ascii="新細明體" w:hAnsi="新細明體"/>
                <w:b/>
              </w:rPr>
            </w:pPr>
          </w:p>
          <w:p w14:paraId="44BD382E" w14:textId="77777777" w:rsidR="00F259F2" w:rsidRPr="00E50224" w:rsidRDefault="00F259F2" w:rsidP="00584834">
            <w:pPr>
              <w:jc w:val="center"/>
              <w:rPr>
                <w:rFonts w:ascii="新細明體" w:hAnsi="新細明體"/>
                <w:sz w:val="20"/>
                <w:szCs w:val="20"/>
              </w:rPr>
            </w:pPr>
          </w:p>
        </w:tc>
        <w:tc>
          <w:tcPr>
            <w:tcW w:w="1139" w:type="dxa"/>
            <w:tcBorders>
              <w:bottom w:val="single" w:sz="4" w:space="0" w:color="auto"/>
            </w:tcBorders>
            <w:shd w:val="clear" w:color="auto" w:fill="auto"/>
          </w:tcPr>
          <w:p w14:paraId="2A211042" w14:textId="77777777" w:rsidR="00F259F2" w:rsidRPr="00910E93" w:rsidRDefault="00F259F2" w:rsidP="00584834">
            <w:pPr>
              <w:jc w:val="center"/>
              <w:rPr>
                <w:rFonts w:ascii="新細明體" w:hAnsi="新細明體"/>
                <w:sz w:val="16"/>
                <w:szCs w:val="16"/>
              </w:rPr>
            </w:pPr>
          </w:p>
        </w:tc>
      </w:tr>
      <w:tr w:rsidR="00F259F2" w:rsidRPr="00B7679D" w14:paraId="6BBDDBE3" w14:textId="77777777" w:rsidTr="00584834">
        <w:trPr>
          <w:trHeight w:val="677"/>
        </w:trPr>
        <w:tc>
          <w:tcPr>
            <w:tcW w:w="562" w:type="dxa"/>
            <w:tcBorders>
              <w:top w:val="single" w:sz="4" w:space="0" w:color="auto"/>
              <w:bottom w:val="single" w:sz="4" w:space="0" w:color="auto"/>
            </w:tcBorders>
          </w:tcPr>
          <w:p w14:paraId="3C8D9BC4"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八</w:t>
            </w:r>
          </w:p>
        </w:tc>
        <w:tc>
          <w:tcPr>
            <w:tcW w:w="572" w:type="dxa"/>
            <w:tcBorders>
              <w:top w:val="single" w:sz="4" w:space="0" w:color="auto"/>
              <w:bottom w:val="single" w:sz="4" w:space="0" w:color="auto"/>
            </w:tcBorders>
          </w:tcPr>
          <w:p w14:paraId="1F9D8353"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13：10～</w:t>
            </w:r>
          </w:p>
          <w:p w14:paraId="78C3C7D0"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14：00</w:t>
            </w:r>
          </w:p>
        </w:tc>
        <w:tc>
          <w:tcPr>
            <w:tcW w:w="1980" w:type="dxa"/>
            <w:tcBorders>
              <w:top w:val="single" w:sz="4" w:space="0" w:color="auto"/>
            </w:tcBorders>
            <w:shd w:val="clear" w:color="auto" w:fill="FFFFFF" w:themeFill="background1"/>
          </w:tcPr>
          <w:p w14:paraId="09D56D67" w14:textId="77777777" w:rsidR="00F259F2" w:rsidRPr="009B6C1E" w:rsidRDefault="00F259F2" w:rsidP="00584834">
            <w:pPr>
              <w:pStyle w:val="HTML"/>
              <w:jc w:val="center"/>
              <w:rPr>
                <w:rFonts w:ascii="新細明體" w:hAnsi="新細明體"/>
                <w:sz w:val="20"/>
                <w:szCs w:val="20"/>
              </w:rPr>
            </w:pPr>
          </w:p>
        </w:tc>
        <w:tc>
          <w:tcPr>
            <w:tcW w:w="3118" w:type="dxa"/>
            <w:gridSpan w:val="3"/>
            <w:tcBorders>
              <w:top w:val="single" w:sz="4" w:space="0" w:color="auto"/>
            </w:tcBorders>
            <w:shd w:val="clear" w:color="auto" w:fill="auto"/>
          </w:tcPr>
          <w:p w14:paraId="5BD2BF30" w14:textId="77777777" w:rsidR="00F259F2" w:rsidRPr="0040417E" w:rsidRDefault="00F259F2" w:rsidP="00584834">
            <w:pPr>
              <w:pStyle w:val="HTML"/>
              <w:jc w:val="center"/>
            </w:pPr>
          </w:p>
        </w:tc>
        <w:tc>
          <w:tcPr>
            <w:tcW w:w="1985" w:type="dxa"/>
            <w:tcBorders>
              <w:top w:val="single" w:sz="4" w:space="0" w:color="auto"/>
            </w:tcBorders>
            <w:shd w:val="clear" w:color="auto" w:fill="FFFFFF" w:themeFill="background1"/>
          </w:tcPr>
          <w:p w14:paraId="3EFD8C2C" w14:textId="77777777" w:rsidR="00F259F2" w:rsidRPr="009B6C1E" w:rsidRDefault="00F259F2" w:rsidP="00584834">
            <w:pPr>
              <w:jc w:val="center"/>
              <w:rPr>
                <w:rFonts w:ascii="新細明體" w:hAnsi="新細明體"/>
                <w:sz w:val="20"/>
                <w:szCs w:val="20"/>
              </w:rPr>
            </w:pPr>
          </w:p>
        </w:tc>
        <w:tc>
          <w:tcPr>
            <w:tcW w:w="1559" w:type="dxa"/>
            <w:tcBorders>
              <w:top w:val="single" w:sz="4" w:space="0" w:color="auto"/>
            </w:tcBorders>
            <w:shd w:val="clear" w:color="auto" w:fill="FFFFFF" w:themeFill="background1"/>
          </w:tcPr>
          <w:p w14:paraId="1FF757DE" w14:textId="77777777" w:rsidR="00F259F2" w:rsidRPr="009B6C1E" w:rsidRDefault="00F259F2" w:rsidP="00584834">
            <w:pPr>
              <w:jc w:val="center"/>
              <w:rPr>
                <w:rFonts w:ascii="新細明體" w:hAnsi="新細明體"/>
                <w:sz w:val="20"/>
                <w:szCs w:val="20"/>
              </w:rPr>
            </w:pPr>
          </w:p>
        </w:tc>
        <w:tc>
          <w:tcPr>
            <w:tcW w:w="1139" w:type="dxa"/>
            <w:vMerge w:val="restart"/>
            <w:tcBorders>
              <w:top w:val="single" w:sz="4" w:space="0" w:color="auto"/>
            </w:tcBorders>
            <w:shd w:val="clear" w:color="auto" w:fill="auto"/>
          </w:tcPr>
          <w:p w14:paraId="6EF297FE" w14:textId="77777777" w:rsidR="00F259F2" w:rsidRPr="00076159" w:rsidRDefault="00F259F2" w:rsidP="00584834">
            <w:pPr>
              <w:jc w:val="center"/>
              <w:rPr>
                <w:rFonts w:ascii="新細明體" w:hAnsi="新細明體"/>
                <w:sz w:val="20"/>
                <w:szCs w:val="20"/>
              </w:rPr>
            </w:pPr>
          </w:p>
        </w:tc>
      </w:tr>
      <w:tr w:rsidR="00F259F2" w:rsidRPr="00B7679D" w14:paraId="2F6C4537" w14:textId="77777777" w:rsidTr="00584834">
        <w:trPr>
          <w:trHeight w:val="451"/>
        </w:trPr>
        <w:tc>
          <w:tcPr>
            <w:tcW w:w="562" w:type="dxa"/>
            <w:tcBorders>
              <w:top w:val="single" w:sz="4" w:space="0" w:color="auto"/>
              <w:bottom w:val="single" w:sz="4" w:space="0" w:color="auto"/>
            </w:tcBorders>
          </w:tcPr>
          <w:p w14:paraId="6DA993F7"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九</w:t>
            </w:r>
          </w:p>
        </w:tc>
        <w:tc>
          <w:tcPr>
            <w:tcW w:w="572" w:type="dxa"/>
            <w:tcBorders>
              <w:top w:val="single" w:sz="4" w:space="0" w:color="auto"/>
              <w:bottom w:val="single" w:sz="4" w:space="0" w:color="auto"/>
            </w:tcBorders>
          </w:tcPr>
          <w:p w14:paraId="1D9E585A"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14：10～</w:t>
            </w:r>
          </w:p>
          <w:p w14:paraId="5EB044A4"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15：00</w:t>
            </w:r>
          </w:p>
        </w:tc>
        <w:tc>
          <w:tcPr>
            <w:tcW w:w="1980" w:type="dxa"/>
            <w:vMerge w:val="restart"/>
            <w:shd w:val="clear" w:color="auto" w:fill="FFFF00"/>
          </w:tcPr>
          <w:p w14:paraId="2B464084" w14:textId="77777777" w:rsidR="00F259F2" w:rsidRDefault="00F259F2" w:rsidP="00584834">
            <w:pPr>
              <w:pStyle w:val="HTML"/>
              <w:jc w:val="center"/>
              <w:rPr>
                <w:rFonts w:ascii="新細明體" w:eastAsia="新細明體" w:hAnsi="新細明體" w:cs="新細明體"/>
                <w:b/>
                <w:color w:val="1D4FEF"/>
              </w:rPr>
            </w:pPr>
            <w:r w:rsidRPr="007E7363">
              <w:rPr>
                <w:rFonts w:ascii="新細明體" w:eastAsia="新細明體" w:hAnsi="新細明體" w:cs="新細明體"/>
                <w:b/>
                <w:color w:val="1D4FEF"/>
              </w:rPr>
              <w:t>社會學理論</w:t>
            </w:r>
          </w:p>
          <w:p w14:paraId="4125C1DF" w14:textId="77777777" w:rsidR="00F259F2" w:rsidRDefault="00F259F2" w:rsidP="00584834">
            <w:pPr>
              <w:jc w:val="center"/>
              <w:rPr>
                <w:rFonts w:ascii="新細明體" w:hAnsi="新細明體" w:cs="新細明體"/>
                <w:b/>
                <w:color w:val="FF0000"/>
                <w:kern w:val="0"/>
              </w:rPr>
            </w:pPr>
            <w:r w:rsidRPr="007E7363">
              <w:rPr>
                <w:rFonts w:ascii="新細明體" w:hAnsi="新細明體" w:cs="新細明體"/>
                <w:b/>
                <w:color w:val="FF0000"/>
                <w:kern w:val="0"/>
              </w:rPr>
              <w:t>社會學理論</w:t>
            </w:r>
          </w:p>
          <w:p w14:paraId="608B7182" w14:textId="77777777" w:rsidR="00F259F2" w:rsidRDefault="00F259F2" w:rsidP="00584834">
            <w:pPr>
              <w:jc w:val="center"/>
              <w:rPr>
                <w:rFonts w:ascii="新細明體" w:hAnsi="新細明體" w:cs="新細明體"/>
                <w:b/>
                <w:color w:val="FF0000"/>
                <w:kern w:val="0"/>
              </w:rPr>
            </w:pPr>
            <w:r w:rsidRPr="007E7363">
              <w:rPr>
                <w:rFonts w:ascii="新細明體" w:hAnsi="新細明體" w:cs="新細明體"/>
                <w:b/>
                <w:color w:val="FF0000"/>
                <w:kern w:val="0"/>
              </w:rPr>
              <w:t>專題研究</w:t>
            </w:r>
          </w:p>
          <w:p w14:paraId="608E7ED6" w14:textId="77777777" w:rsidR="00F259F2" w:rsidRPr="00637BA9" w:rsidRDefault="00F259F2" w:rsidP="00584834">
            <w:pPr>
              <w:jc w:val="center"/>
              <w:rPr>
                <w:rFonts w:ascii="新細明體" w:hAnsi="新細明體"/>
                <w:color w:val="FBE4D5" w:themeColor="accent2" w:themeTint="33"/>
                <w:sz w:val="20"/>
                <w:szCs w:val="20"/>
              </w:rPr>
            </w:pPr>
            <w:r w:rsidRPr="007E7363">
              <w:rPr>
                <w:rFonts w:ascii="新細明體" w:hAnsi="新細明體" w:hint="eastAsia"/>
                <w:sz w:val="20"/>
                <w:szCs w:val="20"/>
              </w:rPr>
              <w:t>（碩博</w:t>
            </w:r>
            <w:r>
              <w:rPr>
                <w:rFonts w:ascii="新細明體" w:hAnsi="新細明體" w:hint="eastAsia"/>
                <w:sz w:val="20"/>
                <w:szCs w:val="20"/>
              </w:rPr>
              <w:t>合授）</w:t>
            </w:r>
          </w:p>
          <w:p w14:paraId="55A4C62F" w14:textId="77777777" w:rsidR="00F259F2" w:rsidRPr="00637BA9" w:rsidRDefault="00F259F2" w:rsidP="00584834">
            <w:pPr>
              <w:pStyle w:val="HTML"/>
              <w:jc w:val="center"/>
              <w:rPr>
                <w:rFonts w:ascii="新細明體" w:eastAsia="新細明體" w:hAnsi="新細明體" w:cs="Times New Roman"/>
                <w:color w:val="000000" w:themeColor="text1"/>
                <w:kern w:val="2"/>
                <w:sz w:val="20"/>
                <w:szCs w:val="20"/>
              </w:rPr>
            </w:pPr>
            <w:r>
              <w:rPr>
                <w:rFonts w:ascii="新細明體" w:hAnsi="新細明體" w:hint="eastAsia"/>
                <w:sz w:val="20"/>
                <w:szCs w:val="20"/>
              </w:rPr>
              <w:t>廉兮</w:t>
            </w:r>
          </w:p>
          <w:p w14:paraId="2D53EF3D" w14:textId="77777777" w:rsidR="00F259F2" w:rsidRPr="00076159" w:rsidRDefault="00F259F2" w:rsidP="00584834">
            <w:pPr>
              <w:jc w:val="center"/>
              <w:rPr>
                <w:rFonts w:ascii="新細明體" w:hAnsi="新細明體"/>
                <w:sz w:val="20"/>
                <w:szCs w:val="20"/>
              </w:rPr>
            </w:pPr>
            <w:r>
              <w:rPr>
                <w:rFonts w:ascii="新細明體" w:hAnsi="新細明體" w:hint="eastAsia"/>
                <w:sz w:val="20"/>
                <w:szCs w:val="20"/>
              </w:rPr>
              <w:t>B327</w:t>
            </w:r>
          </w:p>
          <w:p w14:paraId="080DBBCC" w14:textId="77777777" w:rsidR="00F259F2" w:rsidRPr="00076159" w:rsidRDefault="00F259F2" w:rsidP="00584834">
            <w:pPr>
              <w:pStyle w:val="HTML"/>
              <w:jc w:val="center"/>
              <w:rPr>
                <w:rFonts w:ascii="新細明體" w:hAnsi="新細明體"/>
                <w:sz w:val="20"/>
                <w:szCs w:val="20"/>
              </w:rPr>
            </w:pPr>
          </w:p>
        </w:tc>
        <w:tc>
          <w:tcPr>
            <w:tcW w:w="1417" w:type="dxa"/>
            <w:vMerge w:val="restart"/>
            <w:shd w:val="clear" w:color="auto" w:fill="A8D08D" w:themeFill="accent6" w:themeFillTint="99"/>
          </w:tcPr>
          <w:p w14:paraId="11EA4346" w14:textId="77777777" w:rsidR="00F259F2" w:rsidRPr="00852A0C" w:rsidRDefault="00F259F2" w:rsidP="00584834">
            <w:pPr>
              <w:pStyle w:val="HTML"/>
              <w:jc w:val="center"/>
              <w:rPr>
                <w:rFonts w:ascii="新細明體" w:eastAsia="新細明體" w:hAnsi="新細明體" w:cs="新細明體"/>
                <w:b/>
                <w:color w:val="1D4FEF"/>
              </w:rPr>
            </w:pPr>
            <w:r w:rsidRPr="00852A0C">
              <w:rPr>
                <w:rFonts w:ascii="新細明體" w:eastAsia="新細明體" w:hAnsi="新細明體" w:cs="新細明體" w:hint="eastAsia"/>
                <w:b/>
                <w:color w:val="1D4FEF"/>
              </w:rPr>
              <w:t>全球化專題</w:t>
            </w:r>
          </w:p>
          <w:p w14:paraId="632396D0" w14:textId="77777777" w:rsidR="00F259F2" w:rsidRPr="00852A0C" w:rsidRDefault="00F259F2" w:rsidP="00584834">
            <w:pPr>
              <w:pStyle w:val="HTML"/>
              <w:jc w:val="center"/>
              <w:rPr>
                <w:rFonts w:ascii="新細明體" w:hAnsi="新細明體"/>
                <w:b/>
                <w:sz w:val="20"/>
                <w:szCs w:val="20"/>
              </w:rPr>
            </w:pPr>
            <w:r w:rsidRPr="00852A0C">
              <w:rPr>
                <w:rFonts w:ascii="新細明體" w:eastAsia="新細明體" w:hAnsi="新細明體" w:cs="新細明體" w:hint="eastAsia"/>
                <w:b/>
                <w:color w:val="FF0000"/>
              </w:rPr>
              <w:t>全球化與教育專題研究</w:t>
            </w:r>
          </w:p>
          <w:p w14:paraId="675DA737" w14:textId="77777777" w:rsidR="00F259F2" w:rsidRPr="00637BA9" w:rsidRDefault="00F259F2" w:rsidP="00584834">
            <w:pPr>
              <w:jc w:val="center"/>
              <w:rPr>
                <w:rFonts w:ascii="新細明體" w:hAnsi="新細明體"/>
                <w:color w:val="FBE4D5" w:themeColor="accent2" w:themeTint="33"/>
                <w:sz w:val="20"/>
                <w:szCs w:val="20"/>
              </w:rPr>
            </w:pPr>
            <w:r>
              <w:rPr>
                <w:rFonts w:ascii="新細明體" w:hAnsi="新細明體" w:hint="eastAsia"/>
                <w:sz w:val="20"/>
                <w:szCs w:val="20"/>
              </w:rPr>
              <w:t xml:space="preserve"> </w:t>
            </w:r>
            <w:r>
              <w:rPr>
                <w:rFonts w:ascii="新細明體" w:hAnsi="新細明體" w:cs="新細明體" w:hint="eastAsia"/>
                <w:color w:val="000000" w:themeColor="text1"/>
                <w:kern w:val="0"/>
                <w:sz w:val="20"/>
                <w:szCs w:val="20"/>
              </w:rPr>
              <w:t>（</w:t>
            </w:r>
            <w:r w:rsidRPr="005207B2">
              <w:rPr>
                <w:rFonts w:ascii="新細明體" w:hAnsi="新細明體" w:cs="新細明體" w:hint="eastAsia"/>
                <w:color w:val="000000" w:themeColor="text1"/>
                <w:kern w:val="0"/>
                <w:sz w:val="20"/>
                <w:szCs w:val="20"/>
              </w:rPr>
              <w:t>碩</w:t>
            </w:r>
            <w:r w:rsidRPr="005207B2">
              <w:rPr>
                <w:rFonts w:ascii="新細明體" w:hAnsi="新細明體" w:hint="eastAsia"/>
                <w:color w:val="000000" w:themeColor="text1"/>
                <w:sz w:val="20"/>
                <w:szCs w:val="20"/>
              </w:rPr>
              <w:t>博</w:t>
            </w:r>
            <w:r>
              <w:rPr>
                <w:rFonts w:ascii="新細明體" w:hAnsi="新細明體" w:hint="eastAsia"/>
                <w:sz w:val="20"/>
                <w:szCs w:val="20"/>
              </w:rPr>
              <w:t>合授）</w:t>
            </w:r>
          </w:p>
          <w:p w14:paraId="0EE4DA46" w14:textId="77777777" w:rsidR="00F259F2" w:rsidRDefault="00F259F2" w:rsidP="00584834">
            <w:pPr>
              <w:pStyle w:val="HTML"/>
              <w:jc w:val="center"/>
              <w:rPr>
                <w:rFonts w:ascii="新細明體" w:hAnsi="新細明體"/>
                <w:sz w:val="20"/>
                <w:szCs w:val="20"/>
              </w:rPr>
            </w:pPr>
            <w:r>
              <w:rPr>
                <w:rFonts w:ascii="新細明體" w:hAnsi="新細明體" w:hint="eastAsia"/>
                <w:sz w:val="20"/>
                <w:szCs w:val="20"/>
              </w:rPr>
              <w:t>謝顥音</w:t>
            </w:r>
          </w:p>
          <w:p w14:paraId="7C967B7B" w14:textId="77777777" w:rsidR="00F259F2" w:rsidRPr="00076159" w:rsidRDefault="00F259F2" w:rsidP="00584834">
            <w:pPr>
              <w:pStyle w:val="HTML"/>
              <w:jc w:val="center"/>
              <w:rPr>
                <w:rFonts w:ascii="新細明體" w:hAnsi="新細明體"/>
                <w:sz w:val="20"/>
                <w:szCs w:val="20"/>
              </w:rPr>
            </w:pPr>
            <w:r>
              <w:rPr>
                <w:rFonts w:ascii="新細明體" w:hAnsi="新細明體"/>
                <w:sz w:val="20"/>
                <w:szCs w:val="20"/>
              </w:rPr>
              <w:t>B327</w:t>
            </w:r>
          </w:p>
        </w:tc>
        <w:tc>
          <w:tcPr>
            <w:tcW w:w="1701" w:type="dxa"/>
            <w:gridSpan w:val="2"/>
            <w:shd w:val="clear" w:color="auto" w:fill="auto"/>
          </w:tcPr>
          <w:p w14:paraId="340C0589" w14:textId="77777777" w:rsidR="00F259F2" w:rsidRPr="00076159" w:rsidRDefault="00F259F2" w:rsidP="00584834">
            <w:pPr>
              <w:pStyle w:val="HTML"/>
              <w:jc w:val="center"/>
              <w:rPr>
                <w:rFonts w:ascii="新細明體" w:hAnsi="新細明體"/>
                <w:sz w:val="20"/>
                <w:szCs w:val="20"/>
              </w:rPr>
            </w:pPr>
          </w:p>
        </w:tc>
        <w:tc>
          <w:tcPr>
            <w:tcW w:w="1985" w:type="dxa"/>
            <w:vMerge w:val="restart"/>
            <w:shd w:val="clear" w:color="auto" w:fill="B4C6E7" w:themeFill="accent1" w:themeFillTint="66"/>
          </w:tcPr>
          <w:p w14:paraId="4C3D2951" w14:textId="77777777" w:rsidR="00F259F2" w:rsidRPr="007523C2" w:rsidRDefault="00F259F2" w:rsidP="00584834">
            <w:pPr>
              <w:jc w:val="center"/>
              <w:rPr>
                <w:rFonts w:ascii="新細明體" w:hAnsi="新細明體" w:cs="新細明體"/>
                <w:b/>
                <w:color w:val="FF0000"/>
                <w:kern w:val="0"/>
              </w:rPr>
            </w:pPr>
            <w:r>
              <w:rPr>
                <w:rFonts w:ascii="新細明體" w:hAnsi="新細明體" w:cs="新細明體" w:hint="eastAsia"/>
                <w:b/>
                <w:color w:val="FF0000"/>
                <w:kern w:val="0"/>
              </w:rPr>
              <w:t>原住民族</w:t>
            </w:r>
            <w:r w:rsidRPr="007523C2">
              <w:rPr>
                <w:rFonts w:ascii="新細明體" w:hAnsi="新細明體" w:cs="新細明體" w:hint="eastAsia"/>
                <w:b/>
                <w:color w:val="FF0000"/>
                <w:kern w:val="0"/>
              </w:rPr>
              <w:t>教育</w:t>
            </w:r>
          </w:p>
          <w:p w14:paraId="6166EC61" w14:textId="77777777" w:rsidR="00F259F2" w:rsidRPr="00254240" w:rsidRDefault="00F259F2" w:rsidP="00584834">
            <w:pPr>
              <w:jc w:val="center"/>
              <w:rPr>
                <w:rFonts w:ascii="新細明體" w:hAnsi="新細明體" w:cs="新細明體"/>
                <w:b/>
                <w:color w:val="FF0000"/>
                <w:kern w:val="0"/>
              </w:rPr>
            </w:pPr>
            <w:r w:rsidRPr="00254240">
              <w:rPr>
                <w:rFonts w:ascii="新細明體" w:hAnsi="新細明體" w:cs="新細明體" w:hint="eastAsia"/>
                <w:b/>
                <w:color w:val="FF0000"/>
                <w:kern w:val="0"/>
              </w:rPr>
              <w:t>專題研究</w:t>
            </w:r>
          </w:p>
          <w:p w14:paraId="44872AEB" w14:textId="77777777" w:rsidR="00F259F2" w:rsidRPr="00637BA9" w:rsidRDefault="00F259F2" w:rsidP="00584834">
            <w:pPr>
              <w:jc w:val="center"/>
              <w:rPr>
                <w:rFonts w:ascii="新細明體" w:hAnsi="新細明體"/>
                <w:color w:val="FBE4D5" w:themeColor="accent2" w:themeTint="33"/>
                <w:sz w:val="20"/>
                <w:szCs w:val="20"/>
              </w:rPr>
            </w:pPr>
            <w:r>
              <w:rPr>
                <w:rFonts w:ascii="新細明體" w:hAnsi="新細明體" w:cs="新細明體" w:hint="eastAsia"/>
                <w:color w:val="000000" w:themeColor="text1"/>
                <w:kern w:val="0"/>
                <w:sz w:val="20"/>
                <w:szCs w:val="20"/>
              </w:rPr>
              <w:t>（</w:t>
            </w:r>
            <w:r w:rsidRPr="005207B2">
              <w:rPr>
                <w:rFonts w:ascii="新細明體" w:hAnsi="新細明體" w:hint="eastAsia"/>
                <w:color w:val="000000" w:themeColor="text1"/>
                <w:sz w:val="20"/>
                <w:szCs w:val="20"/>
              </w:rPr>
              <w:t>博</w:t>
            </w:r>
            <w:r>
              <w:rPr>
                <w:rFonts w:ascii="新細明體" w:hAnsi="新細明體" w:hint="eastAsia"/>
                <w:sz w:val="20"/>
                <w:szCs w:val="20"/>
              </w:rPr>
              <w:t>）</w:t>
            </w:r>
          </w:p>
          <w:p w14:paraId="10863F82" w14:textId="77777777" w:rsidR="00F259F2" w:rsidRPr="00065C63" w:rsidRDefault="00F259F2" w:rsidP="00584834">
            <w:pPr>
              <w:pStyle w:val="HTML"/>
              <w:jc w:val="center"/>
              <w:rPr>
                <w:rFonts w:ascii="新細明體" w:eastAsia="新細明體" w:hAnsi="新細明體"/>
                <w:color w:val="000000"/>
                <w:sz w:val="20"/>
                <w:szCs w:val="20"/>
              </w:rPr>
            </w:pPr>
            <w:r>
              <w:rPr>
                <w:rFonts w:ascii="新細明體" w:eastAsia="新細明體" w:hAnsi="新細明體" w:hint="eastAsia"/>
                <w:color w:val="000000"/>
                <w:sz w:val="20"/>
                <w:szCs w:val="20"/>
              </w:rPr>
              <w:t>張</w:t>
            </w:r>
            <w:proofErr w:type="gramStart"/>
            <w:r>
              <w:rPr>
                <w:rFonts w:ascii="新細明體" w:eastAsia="新細明體" w:hAnsi="新細明體" w:hint="eastAsia"/>
                <w:color w:val="000000"/>
                <w:sz w:val="20"/>
                <w:szCs w:val="20"/>
              </w:rPr>
              <w:t>瀠</w:t>
            </w:r>
            <w:proofErr w:type="gramEnd"/>
            <w:r>
              <w:rPr>
                <w:rFonts w:ascii="新細明體" w:eastAsia="新細明體" w:hAnsi="新細明體" w:hint="eastAsia"/>
                <w:color w:val="000000"/>
                <w:sz w:val="20"/>
                <w:szCs w:val="20"/>
              </w:rPr>
              <w:t>之</w:t>
            </w:r>
          </w:p>
          <w:p w14:paraId="093F124E" w14:textId="77777777" w:rsidR="00F259F2" w:rsidRPr="00FA1566" w:rsidRDefault="00F259F2" w:rsidP="00584834">
            <w:pPr>
              <w:jc w:val="center"/>
              <w:rPr>
                <w:rFonts w:ascii="新細明體" w:hAnsi="新細明體"/>
                <w:color w:val="000000"/>
                <w:sz w:val="20"/>
                <w:szCs w:val="20"/>
                <w:shd w:val="clear" w:color="auto" w:fill="FFFFFF"/>
              </w:rPr>
            </w:pPr>
            <w:r>
              <w:rPr>
                <w:rFonts w:ascii="新細明體" w:hAnsi="新細明體" w:hint="eastAsia"/>
                <w:sz w:val="20"/>
                <w:szCs w:val="20"/>
              </w:rPr>
              <w:t>B327</w:t>
            </w:r>
          </w:p>
          <w:p w14:paraId="53ADF707" w14:textId="77777777" w:rsidR="00F259F2" w:rsidRPr="00580DC9" w:rsidRDefault="00F259F2" w:rsidP="00584834">
            <w:pPr>
              <w:jc w:val="center"/>
              <w:rPr>
                <w:sz w:val="18"/>
                <w:szCs w:val="18"/>
              </w:rPr>
            </w:pPr>
          </w:p>
        </w:tc>
        <w:tc>
          <w:tcPr>
            <w:tcW w:w="1559" w:type="dxa"/>
            <w:vMerge w:val="restart"/>
            <w:shd w:val="clear" w:color="auto" w:fill="FFFF00"/>
          </w:tcPr>
          <w:p w14:paraId="53EAA654" w14:textId="77777777" w:rsidR="00F259F2" w:rsidRPr="00555822" w:rsidRDefault="00F259F2" w:rsidP="00584834">
            <w:pPr>
              <w:jc w:val="center"/>
              <w:rPr>
                <w:rFonts w:ascii="新細明體" w:hAnsi="新細明體" w:cs="新細明體"/>
                <w:b/>
                <w:color w:val="1D4FEF"/>
                <w:kern w:val="0"/>
              </w:rPr>
            </w:pPr>
            <w:r w:rsidRPr="00555822">
              <w:rPr>
                <w:rFonts w:ascii="新細明體" w:hAnsi="新細明體" w:cs="新細明體" w:hint="eastAsia"/>
                <w:b/>
                <w:color w:val="1D4FEF"/>
                <w:kern w:val="0"/>
              </w:rPr>
              <w:t>多元文化</w:t>
            </w:r>
          </w:p>
          <w:p w14:paraId="6BFBB5BC" w14:textId="77777777" w:rsidR="00F259F2" w:rsidRPr="00555822" w:rsidRDefault="00F259F2" w:rsidP="00584834">
            <w:pPr>
              <w:jc w:val="center"/>
              <w:rPr>
                <w:rFonts w:ascii="新細明體" w:hAnsi="新細明體" w:cs="新細明體"/>
                <w:b/>
                <w:color w:val="1D4FEF"/>
                <w:kern w:val="0"/>
              </w:rPr>
            </w:pPr>
            <w:r w:rsidRPr="00555822">
              <w:rPr>
                <w:rFonts w:ascii="新細明體" w:hAnsi="新細明體" w:cs="新細明體" w:hint="eastAsia"/>
                <w:b/>
                <w:color w:val="1D4FEF"/>
                <w:kern w:val="0"/>
              </w:rPr>
              <w:t>教育導論</w:t>
            </w:r>
          </w:p>
          <w:p w14:paraId="3277E99B" w14:textId="77777777" w:rsidR="00F259F2" w:rsidRDefault="00F259F2" w:rsidP="00584834">
            <w:pPr>
              <w:jc w:val="center"/>
              <w:rPr>
                <w:rFonts w:ascii="新細明體" w:hAnsi="新細明體"/>
                <w:sz w:val="20"/>
                <w:szCs w:val="20"/>
              </w:rPr>
            </w:pPr>
            <w:r>
              <w:rPr>
                <w:rFonts w:ascii="新細明體" w:hAnsi="新細明體" w:hint="eastAsia"/>
                <w:sz w:val="20"/>
                <w:szCs w:val="20"/>
              </w:rPr>
              <w:t>（</w:t>
            </w:r>
            <w:r w:rsidRPr="00852A0C">
              <w:rPr>
                <w:rFonts w:ascii="新細明體" w:hAnsi="新細明體" w:hint="eastAsia"/>
                <w:b/>
                <w:sz w:val="20"/>
                <w:szCs w:val="20"/>
              </w:rPr>
              <w:t>碩必</w:t>
            </w:r>
            <w:r>
              <w:rPr>
                <w:rFonts w:ascii="新細明體" w:hAnsi="新細明體" w:hint="eastAsia"/>
                <w:bCs/>
                <w:sz w:val="20"/>
                <w:szCs w:val="20"/>
              </w:rPr>
              <w:t>）</w:t>
            </w:r>
          </w:p>
          <w:p w14:paraId="3D499FF9" w14:textId="77777777" w:rsidR="00F259F2" w:rsidRDefault="00F259F2" w:rsidP="00584834">
            <w:pPr>
              <w:jc w:val="center"/>
              <w:rPr>
                <w:rFonts w:ascii="新細明體" w:hAnsi="新細明體"/>
                <w:sz w:val="20"/>
                <w:szCs w:val="20"/>
              </w:rPr>
            </w:pPr>
            <w:r>
              <w:rPr>
                <w:rFonts w:ascii="新細明體" w:hAnsi="新細明體" w:hint="eastAsia"/>
                <w:sz w:val="20"/>
                <w:szCs w:val="20"/>
              </w:rPr>
              <w:t>廉兮</w:t>
            </w:r>
          </w:p>
          <w:p w14:paraId="4C8AE3EE" w14:textId="62B0F5F6" w:rsidR="00F259F2" w:rsidRPr="006A7262" w:rsidRDefault="00F259F2" w:rsidP="00584834">
            <w:pPr>
              <w:jc w:val="center"/>
              <w:rPr>
                <w:rFonts w:ascii="新細明體" w:hAnsi="新細明體"/>
                <w:sz w:val="20"/>
                <w:szCs w:val="20"/>
              </w:rPr>
            </w:pPr>
            <w:r>
              <w:rPr>
                <w:rFonts w:ascii="新細明體" w:hAnsi="新細明體" w:hint="eastAsia"/>
                <w:sz w:val="20"/>
                <w:szCs w:val="20"/>
              </w:rPr>
              <w:t>B32</w:t>
            </w:r>
            <w:r w:rsidR="00EF1FBE">
              <w:rPr>
                <w:rFonts w:ascii="新細明體" w:hAnsi="新細明體" w:hint="eastAsia"/>
                <w:sz w:val="20"/>
                <w:szCs w:val="20"/>
              </w:rPr>
              <w:t>7</w:t>
            </w:r>
            <w:bookmarkStart w:id="0" w:name="_GoBack"/>
            <w:bookmarkEnd w:id="0"/>
          </w:p>
        </w:tc>
        <w:tc>
          <w:tcPr>
            <w:tcW w:w="1139" w:type="dxa"/>
            <w:vMerge/>
            <w:shd w:val="clear" w:color="auto" w:fill="auto"/>
          </w:tcPr>
          <w:p w14:paraId="0756FE73" w14:textId="77777777" w:rsidR="00F259F2" w:rsidRPr="009B6C1E" w:rsidRDefault="00F259F2" w:rsidP="00584834">
            <w:pPr>
              <w:jc w:val="center"/>
              <w:rPr>
                <w:rFonts w:ascii="新細明體" w:hAnsi="新細明體"/>
                <w:sz w:val="20"/>
                <w:szCs w:val="20"/>
              </w:rPr>
            </w:pPr>
          </w:p>
        </w:tc>
      </w:tr>
      <w:tr w:rsidR="00F259F2" w:rsidRPr="00B7679D" w14:paraId="49530EAD" w14:textId="77777777" w:rsidTr="00584834">
        <w:trPr>
          <w:trHeight w:val="906"/>
        </w:trPr>
        <w:tc>
          <w:tcPr>
            <w:tcW w:w="562" w:type="dxa"/>
            <w:tcBorders>
              <w:bottom w:val="single" w:sz="4" w:space="0" w:color="auto"/>
            </w:tcBorders>
          </w:tcPr>
          <w:p w14:paraId="67A814BD"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十</w:t>
            </w:r>
          </w:p>
        </w:tc>
        <w:tc>
          <w:tcPr>
            <w:tcW w:w="572" w:type="dxa"/>
            <w:tcBorders>
              <w:bottom w:val="single" w:sz="4" w:space="0" w:color="auto"/>
            </w:tcBorders>
          </w:tcPr>
          <w:p w14:paraId="3630749F"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15：10～</w:t>
            </w:r>
          </w:p>
          <w:p w14:paraId="7BF6C90E"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16：00</w:t>
            </w:r>
          </w:p>
        </w:tc>
        <w:tc>
          <w:tcPr>
            <w:tcW w:w="1980" w:type="dxa"/>
            <w:vMerge/>
            <w:shd w:val="clear" w:color="auto" w:fill="FFFF00"/>
          </w:tcPr>
          <w:p w14:paraId="458C215C" w14:textId="77777777" w:rsidR="00F259F2" w:rsidRPr="009B6C1E" w:rsidRDefault="00F259F2" w:rsidP="00584834">
            <w:pPr>
              <w:pStyle w:val="HTML"/>
              <w:jc w:val="center"/>
              <w:rPr>
                <w:rFonts w:ascii="新細明體" w:hAnsi="新細明體"/>
                <w:sz w:val="20"/>
                <w:szCs w:val="20"/>
              </w:rPr>
            </w:pPr>
          </w:p>
        </w:tc>
        <w:tc>
          <w:tcPr>
            <w:tcW w:w="1417" w:type="dxa"/>
            <w:vMerge/>
            <w:shd w:val="clear" w:color="auto" w:fill="A8D08D" w:themeFill="accent6" w:themeFillTint="99"/>
          </w:tcPr>
          <w:p w14:paraId="2BE8A941" w14:textId="77777777" w:rsidR="00F259F2" w:rsidRPr="00E50224" w:rsidRDefault="00F259F2" w:rsidP="00584834">
            <w:pPr>
              <w:pStyle w:val="HTML"/>
              <w:jc w:val="center"/>
              <w:rPr>
                <w:rFonts w:ascii="新細明體" w:hAnsi="新細明體"/>
                <w:color w:val="000000"/>
                <w:sz w:val="20"/>
                <w:szCs w:val="20"/>
                <w:shd w:val="clear" w:color="auto" w:fill="FFFFFF"/>
              </w:rPr>
            </w:pPr>
          </w:p>
        </w:tc>
        <w:tc>
          <w:tcPr>
            <w:tcW w:w="1701" w:type="dxa"/>
            <w:gridSpan w:val="2"/>
            <w:vMerge w:val="restart"/>
            <w:shd w:val="clear" w:color="auto" w:fill="auto"/>
          </w:tcPr>
          <w:p w14:paraId="17B1EC7F" w14:textId="77777777" w:rsidR="00F259F2" w:rsidRDefault="00F259F2" w:rsidP="00584834">
            <w:pPr>
              <w:pStyle w:val="HTML"/>
              <w:jc w:val="center"/>
              <w:rPr>
                <w:rFonts w:ascii="Times New Roman" w:hAnsi="Times New Roman" w:cs="Times New Roman"/>
                <w:color w:val="333333"/>
                <w:sz w:val="19"/>
                <w:szCs w:val="19"/>
                <w:shd w:val="clear" w:color="auto" w:fill="FFFFFF"/>
              </w:rPr>
            </w:pPr>
            <w:r>
              <w:rPr>
                <w:rFonts w:ascii="Times New Roman" w:hAnsi="Times New Roman" w:cs="Times New Roman"/>
                <w:color w:val="333333"/>
                <w:sz w:val="19"/>
                <w:szCs w:val="19"/>
                <w:shd w:val="clear" w:color="auto" w:fill="FFFFFF"/>
              </w:rPr>
              <w:t>教育研究法</w:t>
            </w:r>
          </w:p>
          <w:p w14:paraId="1FCA7B5C" w14:textId="77777777" w:rsidR="00F259F2" w:rsidRDefault="00F259F2" w:rsidP="00584834">
            <w:pPr>
              <w:pStyle w:val="HTML"/>
              <w:jc w:val="center"/>
              <w:rPr>
                <w:rFonts w:ascii="Times New Roman" w:hAnsi="Times New Roman" w:cs="Times New Roman"/>
                <w:color w:val="333333"/>
                <w:sz w:val="19"/>
                <w:szCs w:val="19"/>
                <w:shd w:val="clear" w:color="auto" w:fill="FFFFFF"/>
              </w:rPr>
            </w:pPr>
            <w:r>
              <w:rPr>
                <w:rFonts w:ascii="Times New Roman" w:hAnsi="Times New Roman" w:cs="Times New Roman"/>
                <w:color w:val="333333"/>
                <w:sz w:val="19"/>
                <w:szCs w:val="19"/>
                <w:shd w:val="clear" w:color="auto" w:fill="FFFFFF"/>
              </w:rPr>
              <w:t>王采薇</w:t>
            </w:r>
            <w:r>
              <w:rPr>
                <w:rFonts w:ascii="Times New Roman" w:hAnsi="Times New Roman" w:cs="Times New Roman"/>
                <w:color w:val="333333"/>
                <w:sz w:val="19"/>
                <w:szCs w:val="19"/>
                <w:shd w:val="clear" w:color="auto" w:fill="FFFFFF"/>
              </w:rPr>
              <w:t>/</w:t>
            </w:r>
            <w:r>
              <w:rPr>
                <w:rFonts w:ascii="Times New Roman" w:hAnsi="Times New Roman" w:cs="Times New Roman"/>
                <w:color w:val="333333"/>
                <w:sz w:val="19"/>
                <w:szCs w:val="19"/>
                <w:shd w:val="clear" w:color="auto" w:fill="FFFFFF"/>
              </w:rPr>
              <w:t>劉佩雲</w:t>
            </w:r>
          </w:p>
          <w:p w14:paraId="35EB4D3E" w14:textId="77777777" w:rsidR="00F259F2" w:rsidRPr="00E50224" w:rsidRDefault="00F259F2" w:rsidP="00584834">
            <w:pPr>
              <w:pStyle w:val="HTML"/>
              <w:jc w:val="center"/>
              <w:rPr>
                <w:rFonts w:ascii="新細明體" w:hAnsi="新細明體"/>
                <w:color w:val="000000"/>
                <w:sz w:val="20"/>
                <w:szCs w:val="20"/>
                <w:shd w:val="clear" w:color="auto" w:fill="FFFFFF"/>
              </w:rPr>
            </w:pPr>
            <w:r>
              <w:rPr>
                <w:rFonts w:ascii="Times New Roman" w:hAnsi="Times New Roman" w:cs="Times New Roman" w:hint="eastAsia"/>
                <w:color w:val="333333"/>
                <w:sz w:val="19"/>
                <w:szCs w:val="19"/>
                <w:shd w:val="clear" w:color="auto" w:fill="FFFFFF"/>
              </w:rPr>
              <w:t>C</w:t>
            </w:r>
            <w:r>
              <w:rPr>
                <w:rFonts w:ascii="Times New Roman" w:hAnsi="Times New Roman" w:cs="Times New Roman"/>
                <w:color w:val="333333"/>
                <w:sz w:val="19"/>
                <w:szCs w:val="19"/>
                <w:shd w:val="clear" w:color="auto" w:fill="FFFFFF"/>
              </w:rPr>
              <w:t>223</w:t>
            </w:r>
          </w:p>
        </w:tc>
        <w:tc>
          <w:tcPr>
            <w:tcW w:w="1985" w:type="dxa"/>
            <w:vMerge/>
            <w:shd w:val="clear" w:color="auto" w:fill="B4C6E7" w:themeFill="accent1" w:themeFillTint="66"/>
          </w:tcPr>
          <w:p w14:paraId="1EFF0EAE" w14:textId="77777777" w:rsidR="00F259F2" w:rsidRPr="00E50224" w:rsidRDefault="00F259F2" w:rsidP="00584834">
            <w:pPr>
              <w:pStyle w:val="HTML"/>
              <w:rPr>
                <w:rFonts w:ascii="新細明體" w:hAnsi="新細明體"/>
                <w:color w:val="000000"/>
                <w:sz w:val="20"/>
                <w:szCs w:val="20"/>
                <w:shd w:val="clear" w:color="auto" w:fill="FFFFFF"/>
              </w:rPr>
            </w:pPr>
          </w:p>
        </w:tc>
        <w:tc>
          <w:tcPr>
            <w:tcW w:w="1559" w:type="dxa"/>
            <w:vMerge/>
            <w:shd w:val="clear" w:color="auto" w:fill="FFFF00"/>
          </w:tcPr>
          <w:p w14:paraId="39E2E3CE" w14:textId="77777777" w:rsidR="00F259F2" w:rsidRPr="00E50224" w:rsidRDefault="00F259F2" w:rsidP="00584834">
            <w:pPr>
              <w:jc w:val="center"/>
              <w:rPr>
                <w:rFonts w:ascii="新細明體" w:hAnsi="新細明體"/>
                <w:color w:val="000000"/>
                <w:sz w:val="20"/>
                <w:szCs w:val="20"/>
                <w:shd w:val="clear" w:color="auto" w:fill="FFFFFF"/>
              </w:rPr>
            </w:pPr>
          </w:p>
        </w:tc>
        <w:tc>
          <w:tcPr>
            <w:tcW w:w="1139" w:type="dxa"/>
            <w:vMerge/>
            <w:shd w:val="clear" w:color="auto" w:fill="auto"/>
          </w:tcPr>
          <w:p w14:paraId="504A3153" w14:textId="77777777" w:rsidR="00F259F2" w:rsidRPr="00E50224" w:rsidRDefault="00F259F2" w:rsidP="00584834">
            <w:pPr>
              <w:jc w:val="center"/>
              <w:rPr>
                <w:rFonts w:ascii="新細明體" w:hAnsi="新細明體"/>
                <w:color w:val="000000"/>
                <w:sz w:val="20"/>
                <w:szCs w:val="20"/>
                <w:shd w:val="clear" w:color="auto" w:fill="FFFFFF"/>
              </w:rPr>
            </w:pPr>
          </w:p>
        </w:tc>
      </w:tr>
      <w:tr w:rsidR="00F259F2" w:rsidRPr="00B7679D" w14:paraId="0EAFDBBE" w14:textId="77777777" w:rsidTr="00584834">
        <w:trPr>
          <w:trHeight w:val="956"/>
        </w:trPr>
        <w:tc>
          <w:tcPr>
            <w:tcW w:w="562" w:type="dxa"/>
            <w:tcBorders>
              <w:top w:val="single" w:sz="4" w:space="0" w:color="auto"/>
              <w:bottom w:val="single" w:sz="4" w:space="0" w:color="auto"/>
            </w:tcBorders>
          </w:tcPr>
          <w:p w14:paraId="1266CE4E"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十一</w:t>
            </w:r>
          </w:p>
        </w:tc>
        <w:tc>
          <w:tcPr>
            <w:tcW w:w="572" w:type="dxa"/>
            <w:tcBorders>
              <w:top w:val="single" w:sz="4" w:space="0" w:color="auto"/>
              <w:bottom w:val="single" w:sz="4" w:space="0" w:color="auto"/>
            </w:tcBorders>
          </w:tcPr>
          <w:p w14:paraId="0D053671"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16：10～</w:t>
            </w:r>
          </w:p>
          <w:p w14:paraId="1C06580E"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17：00</w:t>
            </w:r>
          </w:p>
        </w:tc>
        <w:tc>
          <w:tcPr>
            <w:tcW w:w="1980" w:type="dxa"/>
            <w:vMerge/>
            <w:tcBorders>
              <w:bottom w:val="single" w:sz="4" w:space="0" w:color="auto"/>
            </w:tcBorders>
            <w:shd w:val="clear" w:color="auto" w:fill="FFFF00"/>
          </w:tcPr>
          <w:p w14:paraId="3A6CE41B" w14:textId="77777777" w:rsidR="00F259F2" w:rsidRPr="00E50224" w:rsidRDefault="00F259F2" w:rsidP="00584834">
            <w:pPr>
              <w:jc w:val="center"/>
              <w:rPr>
                <w:rFonts w:ascii="新細明體" w:hAnsi="新細明體"/>
                <w:color w:val="000000"/>
                <w:sz w:val="20"/>
                <w:szCs w:val="20"/>
                <w:shd w:val="clear" w:color="auto" w:fill="FFFFFF"/>
              </w:rPr>
            </w:pPr>
          </w:p>
        </w:tc>
        <w:tc>
          <w:tcPr>
            <w:tcW w:w="1417" w:type="dxa"/>
            <w:vMerge/>
            <w:tcBorders>
              <w:bottom w:val="single" w:sz="4" w:space="0" w:color="auto"/>
            </w:tcBorders>
            <w:shd w:val="clear" w:color="auto" w:fill="FFFFFF" w:themeFill="background1"/>
          </w:tcPr>
          <w:p w14:paraId="7E77C389" w14:textId="77777777" w:rsidR="00F259F2" w:rsidRPr="00E50224" w:rsidRDefault="00F259F2" w:rsidP="00584834">
            <w:pPr>
              <w:pStyle w:val="HTML"/>
              <w:jc w:val="center"/>
              <w:rPr>
                <w:rFonts w:ascii="新細明體" w:hAnsi="新細明體"/>
                <w:color w:val="000000"/>
                <w:sz w:val="20"/>
                <w:szCs w:val="20"/>
                <w:shd w:val="clear" w:color="auto" w:fill="FFFFFF"/>
              </w:rPr>
            </w:pPr>
          </w:p>
        </w:tc>
        <w:tc>
          <w:tcPr>
            <w:tcW w:w="1701" w:type="dxa"/>
            <w:gridSpan w:val="2"/>
            <w:vMerge/>
            <w:tcBorders>
              <w:bottom w:val="single" w:sz="4" w:space="0" w:color="auto"/>
            </w:tcBorders>
            <w:shd w:val="clear" w:color="auto" w:fill="auto"/>
          </w:tcPr>
          <w:p w14:paraId="539555E8" w14:textId="77777777" w:rsidR="00F259F2" w:rsidRPr="00E50224" w:rsidRDefault="00F259F2" w:rsidP="00584834">
            <w:pPr>
              <w:pStyle w:val="HTML"/>
              <w:jc w:val="center"/>
              <w:rPr>
                <w:rFonts w:ascii="新細明體" w:hAnsi="新細明體"/>
                <w:color w:val="000000"/>
                <w:sz w:val="20"/>
                <w:szCs w:val="20"/>
                <w:shd w:val="clear" w:color="auto" w:fill="FFFFFF"/>
              </w:rPr>
            </w:pPr>
          </w:p>
        </w:tc>
        <w:tc>
          <w:tcPr>
            <w:tcW w:w="1985" w:type="dxa"/>
            <w:vMerge/>
            <w:tcBorders>
              <w:bottom w:val="single" w:sz="4" w:space="0" w:color="auto"/>
            </w:tcBorders>
            <w:shd w:val="clear" w:color="auto" w:fill="B4C6E7" w:themeFill="accent1" w:themeFillTint="66"/>
          </w:tcPr>
          <w:p w14:paraId="230D77EE" w14:textId="77777777" w:rsidR="00F259F2" w:rsidRPr="00E50224" w:rsidRDefault="00F259F2" w:rsidP="00584834">
            <w:pPr>
              <w:pStyle w:val="HTML"/>
              <w:rPr>
                <w:rFonts w:ascii="新細明體" w:hAnsi="新細明體"/>
                <w:color w:val="000000"/>
                <w:sz w:val="20"/>
                <w:szCs w:val="20"/>
                <w:shd w:val="clear" w:color="auto" w:fill="FFFFFF"/>
              </w:rPr>
            </w:pPr>
          </w:p>
        </w:tc>
        <w:tc>
          <w:tcPr>
            <w:tcW w:w="1559" w:type="dxa"/>
            <w:vMerge/>
            <w:shd w:val="clear" w:color="auto" w:fill="FFFF00"/>
          </w:tcPr>
          <w:p w14:paraId="56BEA659" w14:textId="77777777" w:rsidR="00F259F2" w:rsidRPr="00E50224" w:rsidRDefault="00F259F2" w:rsidP="00584834">
            <w:pPr>
              <w:jc w:val="center"/>
              <w:rPr>
                <w:rFonts w:ascii="新細明體" w:hAnsi="新細明體"/>
                <w:color w:val="000000"/>
                <w:sz w:val="20"/>
                <w:szCs w:val="20"/>
                <w:shd w:val="clear" w:color="auto" w:fill="FFFFFF"/>
              </w:rPr>
            </w:pPr>
          </w:p>
        </w:tc>
        <w:tc>
          <w:tcPr>
            <w:tcW w:w="1139" w:type="dxa"/>
            <w:vMerge/>
            <w:shd w:val="clear" w:color="auto" w:fill="auto"/>
          </w:tcPr>
          <w:p w14:paraId="6B0089B5" w14:textId="77777777" w:rsidR="00F259F2" w:rsidRPr="00E50224" w:rsidRDefault="00F259F2" w:rsidP="00584834">
            <w:pPr>
              <w:jc w:val="center"/>
              <w:rPr>
                <w:rFonts w:ascii="新細明體" w:hAnsi="新細明體"/>
                <w:color w:val="000000"/>
                <w:sz w:val="20"/>
                <w:szCs w:val="20"/>
                <w:shd w:val="clear" w:color="auto" w:fill="FFFFFF"/>
              </w:rPr>
            </w:pPr>
          </w:p>
        </w:tc>
      </w:tr>
      <w:tr w:rsidR="00F259F2" w:rsidRPr="00B7679D" w14:paraId="607AF7BC" w14:textId="77777777" w:rsidTr="00584834">
        <w:trPr>
          <w:trHeight w:val="1180"/>
        </w:trPr>
        <w:tc>
          <w:tcPr>
            <w:tcW w:w="562" w:type="dxa"/>
            <w:tcBorders>
              <w:bottom w:val="single" w:sz="4" w:space="0" w:color="auto"/>
            </w:tcBorders>
          </w:tcPr>
          <w:p w14:paraId="0B8DCC96" w14:textId="77777777" w:rsidR="00F259F2" w:rsidRPr="00B7679D" w:rsidRDefault="00F259F2" w:rsidP="00584834">
            <w:pPr>
              <w:jc w:val="center"/>
              <w:rPr>
                <w:rFonts w:ascii="新細明體" w:hAnsi="新細明體"/>
                <w:color w:val="000000"/>
                <w:shd w:val="clear" w:color="auto" w:fill="FFFFFF"/>
              </w:rPr>
            </w:pPr>
            <w:r w:rsidRPr="00B7679D">
              <w:rPr>
                <w:rFonts w:ascii="新細明體" w:hAnsi="新細明體"/>
                <w:color w:val="000000"/>
                <w:shd w:val="clear" w:color="auto" w:fill="FFFFFF"/>
              </w:rPr>
              <w:t>十二</w:t>
            </w:r>
          </w:p>
        </w:tc>
        <w:tc>
          <w:tcPr>
            <w:tcW w:w="572" w:type="dxa"/>
            <w:tcBorders>
              <w:bottom w:val="single" w:sz="4" w:space="0" w:color="auto"/>
            </w:tcBorders>
          </w:tcPr>
          <w:p w14:paraId="59EE51AF"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17：10～</w:t>
            </w:r>
          </w:p>
          <w:p w14:paraId="26C09372" w14:textId="77777777" w:rsidR="00F259F2" w:rsidRPr="00B7679D" w:rsidRDefault="00F259F2" w:rsidP="00584834">
            <w:pPr>
              <w:jc w:val="center"/>
              <w:rPr>
                <w:rFonts w:ascii="新細明體" w:hAnsi="新細明體"/>
                <w:color w:val="000000"/>
                <w:sz w:val="16"/>
                <w:szCs w:val="16"/>
                <w:shd w:val="clear" w:color="auto" w:fill="FFFFFF"/>
              </w:rPr>
            </w:pPr>
            <w:r w:rsidRPr="00B7679D">
              <w:rPr>
                <w:rFonts w:ascii="新細明體" w:hAnsi="新細明體"/>
                <w:color w:val="000000"/>
                <w:sz w:val="16"/>
                <w:szCs w:val="16"/>
                <w:shd w:val="clear" w:color="auto" w:fill="FFFFFF"/>
              </w:rPr>
              <w:t>18：00</w:t>
            </w:r>
          </w:p>
        </w:tc>
        <w:tc>
          <w:tcPr>
            <w:tcW w:w="1980" w:type="dxa"/>
            <w:tcBorders>
              <w:bottom w:val="single" w:sz="4" w:space="0" w:color="auto"/>
            </w:tcBorders>
          </w:tcPr>
          <w:p w14:paraId="44E55355" w14:textId="77777777" w:rsidR="00F259F2" w:rsidRPr="00352539" w:rsidRDefault="00F259F2" w:rsidP="00584834">
            <w:pPr>
              <w:jc w:val="center"/>
              <w:rPr>
                <w:rFonts w:ascii="新細明體" w:hAnsi="新細明體"/>
                <w:sz w:val="20"/>
                <w:szCs w:val="20"/>
              </w:rPr>
            </w:pPr>
            <w:r w:rsidRPr="00352539">
              <w:rPr>
                <w:rFonts w:ascii="新細明體" w:hAnsi="新細明體"/>
                <w:sz w:val="20"/>
                <w:szCs w:val="20"/>
              </w:rPr>
              <w:t>服務學習(二)</w:t>
            </w:r>
          </w:p>
          <w:p w14:paraId="2CBAB255" w14:textId="77777777" w:rsidR="00F259F2" w:rsidRDefault="00F259F2" w:rsidP="00584834">
            <w:pPr>
              <w:jc w:val="center"/>
              <w:rPr>
                <w:rFonts w:ascii="新細明體" w:hAnsi="新細明體"/>
                <w:sz w:val="16"/>
                <w:szCs w:val="16"/>
              </w:rPr>
            </w:pPr>
            <w:r w:rsidRPr="007B2F71">
              <w:rPr>
                <w:rFonts w:ascii="新細明體" w:hAnsi="新細明體"/>
                <w:sz w:val="16"/>
                <w:szCs w:val="16"/>
              </w:rPr>
              <w:t>教育系</w:t>
            </w:r>
          </w:p>
          <w:p w14:paraId="1158212D" w14:textId="77777777" w:rsidR="00F259F2" w:rsidRPr="00E50224" w:rsidRDefault="00F259F2" w:rsidP="00584834">
            <w:pPr>
              <w:jc w:val="center"/>
              <w:rPr>
                <w:rFonts w:ascii="新細明體" w:hAnsi="新細明體"/>
                <w:color w:val="000000"/>
                <w:sz w:val="20"/>
                <w:szCs w:val="20"/>
                <w:shd w:val="clear" w:color="auto" w:fill="FFFFFF"/>
              </w:rPr>
            </w:pPr>
            <w:r w:rsidRPr="007B2F71">
              <w:rPr>
                <w:rFonts w:ascii="新細明體" w:hAnsi="新細明體"/>
                <w:sz w:val="16"/>
                <w:szCs w:val="16"/>
              </w:rPr>
              <w:t>王采薇/</w:t>
            </w:r>
            <w:proofErr w:type="gramStart"/>
            <w:r w:rsidRPr="007B2F71">
              <w:rPr>
                <w:rFonts w:ascii="新細明體" w:hAnsi="新細明體"/>
                <w:sz w:val="16"/>
                <w:szCs w:val="16"/>
              </w:rPr>
              <w:t>廉兮</w:t>
            </w:r>
            <w:proofErr w:type="gramEnd"/>
          </w:p>
        </w:tc>
        <w:tc>
          <w:tcPr>
            <w:tcW w:w="3118" w:type="dxa"/>
            <w:gridSpan w:val="3"/>
            <w:tcBorders>
              <w:bottom w:val="single" w:sz="4" w:space="0" w:color="auto"/>
            </w:tcBorders>
          </w:tcPr>
          <w:p w14:paraId="7CFD7AF5" w14:textId="77777777" w:rsidR="00F259F2" w:rsidRPr="00E50224" w:rsidRDefault="00F259F2" w:rsidP="00584834">
            <w:pPr>
              <w:jc w:val="center"/>
              <w:rPr>
                <w:rFonts w:ascii="新細明體" w:hAnsi="新細明體"/>
                <w:color w:val="000000"/>
                <w:sz w:val="20"/>
                <w:szCs w:val="20"/>
                <w:shd w:val="clear" w:color="auto" w:fill="FFFFFF"/>
              </w:rPr>
            </w:pPr>
          </w:p>
        </w:tc>
        <w:tc>
          <w:tcPr>
            <w:tcW w:w="1985" w:type="dxa"/>
            <w:tcBorders>
              <w:bottom w:val="single" w:sz="4" w:space="0" w:color="auto"/>
            </w:tcBorders>
            <w:shd w:val="clear" w:color="auto" w:fill="auto"/>
          </w:tcPr>
          <w:p w14:paraId="23631160" w14:textId="77777777" w:rsidR="00F259F2" w:rsidRPr="00E50224" w:rsidRDefault="00F259F2" w:rsidP="00584834">
            <w:pPr>
              <w:jc w:val="center"/>
              <w:rPr>
                <w:rFonts w:ascii="新細明體" w:hAnsi="新細明體"/>
                <w:sz w:val="20"/>
                <w:szCs w:val="20"/>
              </w:rPr>
            </w:pPr>
          </w:p>
        </w:tc>
        <w:tc>
          <w:tcPr>
            <w:tcW w:w="1559" w:type="dxa"/>
            <w:shd w:val="clear" w:color="auto" w:fill="auto"/>
          </w:tcPr>
          <w:p w14:paraId="2A9E59D5" w14:textId="77777777" w:rsidR="00F259F2" w:rsidRPr="00C40A02" w:rsidRDefault="00F259F2" w:rsidP="00584834">
            <w:pPr>
              <w:jc w:val="center"/>
            </w:pPr>
          </w:p>
        </w:tc>
        <w:tc>
          <w:tcPr>
            <w:tcW w:w="1139" w:type="dxa"/>
            <w:shd w:val="clear" w:color="auto" w:fill="auto"/>
          </w:tcPr>
          <w:p w14:paraId="17E8FE92" w14:textId="77777777" w:rsidR="00F259F2" w:rsidRPr="00E50224" w:rsidRDefault="00F259F2" w:rsidP="00584834">
            <w:pPr>
              <w:jc w:val="center"/>
              <w:rPr>
                <w:rFonts w:ascii="新細明體" w:hAnsi="新細明體"/>
                <w:color w:val="000000"/>
                <w:sz w:val="20"/>
                <w:szCs w:val="20"/>
                <w:shd w:val="clear" w:color="auto" w:fill="FFFFFF"/>
              </w:rPr>
            </w:pPr>
          </w:p>
        </w:tc>
      </w:tr>
    </w:tbl>
    <w:p w14:paraId="687ED930" w14:textId="77777777" w:rsidR="00F259F2" w:rsidRPr="00CB1A12" w:rsidRDefault="00F259F2" w:rsidP="00F259F2">
      <w:pPr>
        <w:rPr>
          <w:rFonts w:ascii="標楷體" w:eastAsia="標楷體" w:hAnsi="標楷體"/>
        </w:rPr>
      </w:pPr>
      <w:proofErr w:type="gramStart"/>
      <w:r w:rsidRPr="00CB1A12">
        <w:rPr>
          <w:rFonts w:ascii="標楷體" w:eastAsia="標楷體" w:hAnsi="標楷體" w:hint="eastAsia"/>
        </w:rPr>
        <w:t>註</w:t>
      </w:r>
      <w:proofErr w:type="gramEnd"/>
      <w:r w:rsidRPr="00CB1A12">
        <w:rPr>
          <w:rFonts w:ascii="標楷體" w:eastAsia="標楷體" w:hAnsi="標楷體" w:hint="eastAsia"/>
        </w:rPr>
        <w:t>1：引導研究及論文研究課程實際上課時間請與該教師個別約定指導時間為主</w:t>
      </w:r>
    </w:p>
    <w:p w14:paraId="655EE3DF" w14:textId="77777777" w:rsidR="00F259F2" w:rsidRPr="00E759AE" w:rsidRDefault="00F259F2" w:rsidP="00F259F2">
      <w:pPr>
        <w:rPr>
          <w:rFonts w:ascii="標楷體" w:eastAsia="標楷體" w:hAnsi="標楷體"/>
        </w:rPr>
      </w:pPr>
      <w:proofErr w:type="gramStart"/>
      <w:r w:rsidRPr="00CB1A12">
        <w:rPr>
          <w:rFonts w:ascii="標楷體" w:eastAsia="標楷體" w:hAnsi="標楷體" w:hint="eastAsia"/>
        </w:rPr>
        <w:t>註</w:t>
      </w:r>
      <w:proofErr w:type="gramEnd"/>
      <w:r w:rsidRPr="00CB1A12">
        <w:rPr>
          <w:rFonts w:ascii="標楷體" w:eastAsia="標楷體" w:hAnsi="標楷體" w:hint="eastAsia"/>
        </w:rPr>
        <w:t>2：引導研究及論文研究不得同時修習</w:t>
      </w:r>
    </w:p>
    <w:p w14:paraId="713B9AA3" w14:textId="77777777" w:rsidR="00A85067" w:rsidRPr="00F259F2" w:rsidRDefault="00A85067"/>
    <w:sectPr w:rsidR="00A85067" w:rsidRPr="00F259F2" w:rsidSect="00F259F2">
      <w:pgSz w:w="11906" w:h="16838"/>
      <w:pgMar w:top="993" w:right="1134" w:bottom="1134" w:left="1134" w:header="283"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EBF47D" w14:textId="77777777" w:rsidR="004D48A2" w:rsidRDefault="004D48A2" w:rsidP="00F259F2">
      <w:r>
        <w:separator/>
      </w:r>
    </w:p>
  </w:endnote>
  <w:endnote w:type="continuationSeparator" w:id="0">
    <w:p w14:paraId="5EA7655D" w14:textId="77777777" w:rsidR="004D48A2" w:rsidRDefault="004D48A2" w:rsidP="00F259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標楷體">
    <w:altName w:val="DF Kai Shu"/>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9CDEA2" w14:textId="77777777" w:rsidR="004D48A2" w:rsidRDefault="004D48A2" w:rsidP="00F259F2">
      <w:r>
        <w:separator/>
      </w:r>
    </w:p>
  </w:footnote>
  <w:footnote w:type="continuationSeparator" w:id="0">
    <w:p w14:paraId="3C31D1ED" w14:textId="77777777" w:rsidR="004D48A2" w:rsidRDefault="004D48A2" w:rsidP="00F259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067"/>
    <w:rsid w:val="004D48A2"/>
    <w:rsid w:val="005E5F0D"/>
    <w:rsid w:val="00A85067"/>
    <w:rsid w:val="00EF1FBE"/>
    <w:rsid w:val="00F259F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58CF43"/>
  <w15:chartTrackingRefBased/>
  <w15:docId w15:val="{65EE28DC-D855-4CC0-B98E-AB52C73F0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259F2"/>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259F2"/>
    <w:pPr>
      <w:tabs>
        <w:tab w:val="center" w:pos="4153"/>
        <w:tab w:val="right" w:pos="8306"/>
      </w:tabs>
      <w:snapToGrid w:val="0"/>
    </w:pPr>
    <w:rPr>
      <w:rFonts w:asciiTheme="minorHAnsi" w:eastAsiaTheme="minorEastAsia" w:hAnsiTheme="minorHAnsi" w:cstheme="minorBidi"/>
      <w:sz w:val="20"/>
      <w:szCs w:val="20"/>
    </w:rPr>
  </w:style>
  <w:style w:type="character" w:customStyle="1" w:styleId="a4">
    <w:name w:val="頁首 字元"/>
    <w:basedOn w:val="a0"/>
    <w:link w:val="a3"/>
    <w:uiPriority w:val="99"/>
    <w:rsid w:val="00F259F2"/>
    <w:rPr>
      <w:sz w:val="20"/>
      <w:szCs w:val="20"/>
    </w:rPr>
  </w:style>
  <w:style w:type="paragraph" w:styleId="a5">
    <w:name w:val="footer"/>
    <w:basedOn w:val="a"/>
    <w:link w:val="a6"/>
    <w:uiPriority w:val="99"/>
    <w:unhideWhenUsed/>
    <w:rsid w:val="00F259F2"/>
    <w:pPr>
      <w:tabs>
        <w:tab w:val="center" w:pos="4153"/>
        <w:tab w:val="right" w:pos="8306"/>
      </w:tabs>
      <w:snapToGrid w:val="0"/>
    </w:pPr>
    <w:rPr>
      <w:rFonts w:asciiTheme="minorHAnsi" w:eastAsiaTheme="minorEastAsia" w:hAnsiTheme="minorHAnsi" w:cstheme="minorBidi"/>
      <w:sz w:val="20"/>
      <w:szCs w:val="20"/>
    </w:rPr>
  </w:style>
  <w:style w:type="character" w:customStyle="1" w:styleId="a6">
    <w:name w:val="頁尾 字元"/>
    <w:basedOn w:val="a0"/>
    <w:link w:val="a5"/>
    <w:uiPriority w:val="99"/>
    <w:rsid w:val="00F259F2"/>
    <w:rPr>
      <w:sz w:val="20"/>
      <w:szCs w:val="20"/>
    </w:rPr>
  </w:style>
  <w:style w:type="paragraph" w:styleId="HTML">
    <w:name w:val="HTML Preformatted"/>
    <w:basedOn w:val="a"/>
    <w:link w:val="HTML0"/>
    <w:rsid w:val="00F259F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rPr>
  </w:style>
  <w:style w:type="character" w:customStyle="1" w:styleId="HTML0">
    <w:name w:val="HTML 預設格式 字元"/>
    <w:basedOn w:val="a0"/>
    <w:link w:val="HTML"/>
    <w:rsid w:val="00F259F2"/>
    <w:rPr>
      <w:rFonts w:ascii="細明體" w:eastAsia="細明體" w:hAnsi="細明體" w:cs="細明體"/>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97</Words>
  <Characters>556</Characters>
  <Application>Microsoft Office Word</Application>
  <DocSecurity>0</DocSecurity>
  <Lines>4</Lines>
  <Paragraphs>1</Paragraphs>
  <ScaleCrop>false</ScaleCrop>
  <Company/>
  <LinksUpToDate>false</LinksUpToDate>
  <CharactersWithSpaces>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2024-08-26T03:31:00Z</dcterms:created>
  <dcterms:modified xsi:type="dcterms:W3CDTF">2024-08-26T03:31:00Z</dcterms:modified>
</cp:coreProperties>
</file>